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6"/>
        <w:gridCol w:w="1448"/>
        <w:gridCol w:w="5534"/>
      </w:tblGrid>
      <w:tr w:rsidR="001061B2" w:rsidRPr="009660BC" w14:paraId="2233551E" w14:textId="77777777" w:rsidTr="00ED5A64">
        <w:trPr>
          <w:trHeight w:val="1413"/>
        </w:trPr>
        <w:tc>
          <w:tcPr>
            <w:tcW w:w="2977" w:type="dxa"/>
            <w:vAlign w:val="center"/>
          </w:tcPr>
          <w:p w14:paraId="308AC870" w14:textId="022144D8" w:rsidR="001061B2" w:rsidRPr="00A71758" w:rsidRDefault="00564B3D" w:rsidP="001061B2">
            <w:pPr>
              <w:rPr>
                <w:rFonts w:ascii="Arial" w:hAnsi="Arial" w:cs="Arial"/>
              </w:rPr>
            </w:pPr>
            <w:r w:rsidRPr="00564B3D">
              <w:rPr>
                <w:rFonts w:ascii="Arial" w:hAnsi="Arial" w:cs="Arial"/>
                <w:noProof/>
                <w:lang w:eastAsia="nb-NO"/>
              </w:rPr>
              <w:drawing>
                <wp:inline distT="0" distB="0" distL="0" distR="0" wp14:anchorId="0E6E6192" wp14:editId="5085E940">
                  <wp:extent cx="2000250" cy="1085850"/>
                  <wp:effectExtent l="0" t="0" r="0" b="0"/>
                  <wp:docPr id="3" name="Picture 3" descr="\\MFADIR.NO\Data\Userdata\OSL\Media\ceh\Pictures\Utenriksdepartementet_Niva2_Engels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FADIR.NO\Data\Userdata\OSL\Media\ceh\Pictures\Utenriksdepartementet_Niva2_Engels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00250" cy="1085850"/>
                          </a:xfrm>
                          <a:prstGeom prst="rect">
                            <a:avLst/>
                          </a:prstGeom>
                          <a:noFill/>
                          <a:ln>
                            <a:noFill/>
                          </a:ln>
                        </pic:spPr>
                      </pic:pic>
                    </a:graphicData>
                  </a:graphic>
                </wp:inline>
              </w:drawing>
            </w:r>
          </w:p>
        </w:tc>
        <w:tc>
          <w:tcPr>
            <w:tcW w:w="7371" w:type="dxa"/>
            <w:gridSpan w:val="2"/>
            <w:vAlign w:val="bottom"/>
          </w:tcPr>
          <w:p w14:paraId="22A1547F" w14:textId="7FC23162" w:rsidR="001061B2" w:rsidRPr="00ED5A64" w:rsidRDefault="005703FE" w:rsidP="005703FE">
            <w:pPr>
              <w:pStyle w:val="Heading2"/>
              <w:jc w:val="right"/>
              <w:outlineLvl w:val="1"/>
              <w:rPr>
                <w:sz w:val="28"/>
                <w:lang w:val="en-US"/>
              </w:rPr>
            </w:pPr>
            <w:r w:rsidRPr="00F25316">
              <w:rPr>
                <w:sz w:val="28"/>
                <w:lang w:val="en-US"/>
              </w:rPr>
              <w:t xml:space="preserve">Application for grants from the </w:t>
            </w:r>
            <w:r w:rsidRPr="00F25316">
              <w:rPr>
                <w:sz w:val="28"/>
                <w:lang w:val="en-US"/>
              </w:rPr>
              <w:br/>
              <w:t>Ministry of Foreign Affairs</w:t>
            </w:r>
            <w:r w:rsidR="001061B2" w:rsidRPr="00F25316">
              <w:rPr>
                <w:sz w:val="28"/>
                <w:lang w:val="en-US"/>
              </w:rPr>
              <w:br/>
            </w:r>
            <w:r w:rsidR="001061B2" w:rsidRPr="00F25316">
              <w:rPr>
                <w:sz w:val="18"/>
                <w:szCs w:val="18"/>
                <w:lang w:val="en-US"/>
              </w:rPr>
              <w:t xml:space="preserve">S01 </w:t>
            </w:r>
            <w:r w:rsidR="00F25316">
              <w:rPr>
                <w:sz w:val="18"/>
                <w:szCs w:val="18"/>
                <w:lang w:val="en-US"/>
              </w:rPr>
              <w:t>–</w:t>
            </w:r>
            <w:r w:rsidR="001061B2" w:rsidRPr="00F25316">
              <w:rPr>
                <w:sz w:val="18"/>
                <w:szCs w:val="18"/>
                <w:lang w:val="en-US"/>
              </w:rPr>
              <w:t xml:space="preserve"> </w:t>
            </w:r>
            <w:r w:rsidR="00F25316">
              <w:rPr>
                <w:sz w:val="18"/>
                <w:szCs w:val="18"/>
                <w:lang w:val="en-US"/>
              </w:rPr>
              <w:t>Application for project/programme support</w:t>
            </w:r>
          </w:p>
        </w:tc>
      </w:tr>
      <w:tr w:rsidR="001061B2" w:rsidRPr="0000172D" w14:paraId="1EACDE24" w14:textId="77777777" w:rsidTr="00236132">
        <w:trPr>
          <w:trHeight w:val="1007"/>
        </w:trPr>
        <w:tc>
          <w:tcPr>
            <w:tcW w:w="4535" w:type="dxa"/>
            <w:gridSpan w:val="2"/>
          </w:tcPr>
          <w:p w14:paraId="26553698" w14:textId="52FF4230" w:rsidR="001061B2" w:rsidRPr="00F25316" w:rsidRDefault="001061B2" w:rsidP="001061B2">
            <w:pPr>
              <w:rPr>
                <w:rFonts w:ascii="Arial" w:hAnsi="Arial" w:cs="Arial"/>
                <w:sz w:val="18"/>
                <w:szCs w:val="18"/>
                <w:lang w:val="en-US"/>
              </w:rPr>
            </w:pPr>
            <w:r w:rsidRPr="00F25316">
              <w:rPr>
                <w:rFonts w:ascii="Arial" w:hAnsi="Arial" w:cs="Arial"/>
                <w:sz w:val="18"/>
                <w:szCs w:val="18"/>
                <w:lang w:val="en-US"/>
              </w:rPr>
              <w:br/>
            </w:r>
            <w:r w:rsidR="00F25316" w:rsidRPr="00F25316">
              <w:rPr>
                <w:rFonts w:ascii="Arial" w:hAnsi="Arial" w:cs="Arial"/>
                <w:sz w:val="18"/>
                <w:szCs w:val="18"/>
                <w:lang w:val="en-US"/>
              </w:rPr>
              <w:t>Ministry of Foreign Affairs</w:t>
            </w:r>
          </w:p>
          <w:p w14:paraId="2E1C1EC4" w14:textId="296971B6" w:rsidR="001061B2" w:rsidRPr="00F25316" w:rsidRDefault="00F25316" w:rsidP="001061B2">
            <w:pPr>
              <w:rPr>
                <w:rFonts w:ascii="Arial" w:hAnsi="Arial" w:cs="Arial"/>
                <w:sz w:val="18"/>
                <w:szCs w:val="18"/>
                <w:lang w:val="en-US"/>
              </w:rPr>
            </w:pPr>
            <w:r w:rsidRPr="00F25316">
              <w:rPr>
                <w:rFonts w:ascii="Arial" w:hAnsi="Arial" w:cs="Arial"/>
                <w:sz w:val="18"/>
                <w:szCs w:val="18"/>
                <w:lang w:val="en-US"/>
              </w:rPr>
              <w:t>Postbox</w:t>
            </w:r>
            <w:r w:rsidR="001061B2" w:rsidRPr="00F25316">
              <w:rPr>
                <w:rFonts w:ascii="Arial" w:hAnsi="Arial" w:cs="Arial"/>
                <w:sz w:val="18"/>
                <w:szCs w:val="18"/>
                <w:lang w:val="en-US"/>
              </w:rPr>
              <w:t xml:space="preserve"> 8114 Dep</w:t>
            </w:r>
          </w:p>
          <w:p w14:paraId="1334DBC7" w14:textId="609A8232" w:rsidR="001061B2" w:rsidRPr="00A71758" w:rsidRDefault="001061B2" w:rsidP="001061B2">
            <w:pPr>
              <w:rPr>
                <w:rFonts w:ascii="Arial" w:hAnsi="Arial" w:cs="Arial"/>
                <w:sz w:val="18"/>
                <w:szCs w:val="18"/>
              </w:rPr>
            </w:pPr>
            <w:r w:rsidRPr="00A71758">
              <w:rPr>
                <w:rFonts w:ascii="Arial" w:hAnsi="Arial" w:cs="Arial"/>
                <w:sz w:val="18"/>
                <w:szCs w:val="18"/>
              </w:rPr>
              <w:t>N-0032 Oslo</w:t>
            </w:r>
          </w:p>
          <w:p w14:paraId="6DE02780" w14:textId="77777777" w:rsidR="001061B2" w:rsidRPr="00A71758" w:rsidRDefault="001061B2" w:rsidP="001061B2">
            <w:pPr>
              <w:rPr>
                <w:rFonts w:ascii="Arial" w:hAnsi="Arial" w:cs="Arial"/>
                <w:sz w:val="18"/>
                <w:szCs w:val="18"/>
              </w:rPr>
            </w:pPr>
          </w:p>
        </w:tc>
        <w:tc>
          <w:tcPr>
            <w:tcW w:w="5813" w:type="dxa"/>
          </w:tcPr>
          <w:p w14:paraId="4B583AE8" w14:textId="77777777" w:rsidR="001061B2" w:rsidRPr="0000172D" w:rsidRDefault="001061B2">
            <w:pPr>
              <w:rPr>
                <w:rFonts w:ascii="Arial" w:hAnsi="Arial" w:cs="Arial"/>
                <w:sz w:val="18"/>
                <w:szCs w:val="18"/>
                <w:lang w:val="en-US"/>
              </w:rPr>
            </w:pPr>
          </w:p>
          <w:p w14:paraId="4CFFC76C" w14:textId="4198B161" w:rsidR="001061B2" w:rsidRDefault="00F25316" w:rsidP="00564B3D">
            <w:pPr>
              <w:rPr>
                <w:rFonts w:ascii="Arial" w:hAnsi="Arial" w:cs="Arial"/>
                <w:sz w:val="18"/>
                <w:szCs w:val="18"/>
                <w:lang w:val="en-US"/>
              </w:rPr>
            </w:pPr>
            <w:r w:rsidRPr="00F25316">
              <w:rPr>
                <w:rFonts w:ascii="Arial" w:hAnsi="Arial" w:cs="Arial"/>
                <w:sz w:val="18"/>
                <w:szCs w:val="18"/>
                <w:lang w:val="en-US"/>
              </w:rPr>
              <w:t>The application and attachments should be sent to</w:t>
            </w:r>
            <w:r w:rsidR="003E4780" w:rsidRPr="00F25316">
              <w:rPr>
                <w:rFonts w:ascii="Arial" w:hAnsi="Arial" w:cs="Arial"/>
                <w:sz w:val="18"/>
                <w:szCs w:val="18"/>
                <w:lang w:val="en-US"/>
              </w:rPr>
              <w:t xml:space="preserve"> </w:t>
            </w:r>
            <w:hyperlink r:id="rId9" w:history="1">
              <w:r w:rsidR="003E4780" w:rsidRPr="00F25316">
                <w:rPr>
                  <w:rStyle w:val="Hyperlink"/>
                  <w:rFonts w:ascii="Arial" w:hAnsi="Arial" w:cs="Arial"/>
                  <w:sz w:val="18"/>
                  <w:szCs w:val="18"/>
                  <w:lang w:val="en-US"/>
                </w:rPr>
                <w:t>post@mfa.no</w:t>
              </w:r>
            </w:hyperlink>
            <w:r w:rsidR="003E4780" w:rsidRPr="00F25316">
              <w:rPr>
                <w:rFonts w:ascii="Arial" w:hAnsi="Arial" w:cs="Arial"/>
                <w:sz w:val="18"/>
                <w:szCs w:val="18"/>
                <w:lang w:val="en-US"/>
              </w:rPr>
              <w:t xml:space="preserve"> </w:t>
            </w:r>
            <w:r w:rsidRPr="00F25316">
              <w:rPr>
                <w:rFonts w:ascii="Arial" w:hAnsi="Arial" w:cs="Arial"/>
                <w:sz w:val="18"/>
                <w:szCs w:val="18"/>
                <w:lang w:val="en-US"/>
              </w:rPr>
              <w:t>with a copy to the unit responsible for the grant scheme</w:t>
            </w:r>
            <w:r w:rsidR="00564B3D">
              <w:rPr>
                <w:rFonts w:ascii="Arial" w:hAnsi="Arial" w:cs="Arial"/>
                <w:sz w:val="18"/>
                <w:szCs w:val="18"/>
                <w:lang w:val="en-US"/>
              </w:rPr>
              <w:t>.</w:t>
            </w:r>
            <w:r w:rsidR="0000172D">
              <w:rPr>
                <w:rFonts w:ascii="Arial" w:hAnsi="Arial" w:cs="Arial"/>
                <w:sz w:val="18"/>
                <w:szCs w:val="18"/>
                <w:lang w:val="en-US"/>
              </w:rPr>
              <w:t xml:space="preserve"> For more information </w:t>
            </w:r>
            <w:r w:rsidR="0000172D" w:rsidRPr="00C45E8C">
              <w:rPr>
                <w:rFonts w:ascii="Arial" w:hAnsi="Arial" w:cs="Arial"/>
                <w:sz w:val="18"/>
                <w:szCs w:val="18"/>
                <w:lang w:val="en-US"/>
              </w:rPr>
              <w:t xml:space="preserve">see </w:t>
            </w:r>
            <w:hyperlink r:id="rId10" w:history="1">
              <w:r w:rsidR="00BC54CB">
                <w:rPr>
                  <w:rStyle w:val="Hyperlink"/>
                  <w:rFonts w:ascii="Arial" w:hAnsi="Arial" w:cs="Arial"/>
                  <w:sz w:val="18"/>
                  <w:szCs w:val="18"/>
                  <w:lang w:val="en-US"/>
                </w:rPr>
                <w:t>www.regjeringen.no</w:t>
              </w:r>
            </w:hyperlink>
            <w:r w:rsidR="0000172D" w:rsidRPr="00C45E8C">
              <w:rPr>
                <w:rFonts w:ascii="Arial" w:hAnsi="Arial" w:cs="Arial"/>
                <w:sz w:val="18"/>
                <w:szCs w:val="18"/>
                <w:lang w:val="en-US"/>
              </w:rPr>
              <w:t>.</w:t>
            </w:r>
          </w:p>
          <w:p w14:paraId="12D8B538" w14:textId="0004A377" w:rsidR="00C45E8C" w:rsidRPr="00564B3D" w:rsidRDefault="00C45E8C" w:rsidP="00564B3D">
            <w:pPr>
              <w:rPr>
                <w:rFonts w:ascii="Arial" w:hAnsi="Arial" w:cs="Arial"/>
                <w:sz w:val="18"/>
                <w:szCs w:val="18"/>
                <w:lang w:val="en-US"/>
              </w:rPr>
            </w:pPr>
          </w:p>
        </w:tc>
      </w:tr>
      <w:tr w:rsidR="003E4780" w:rsidRPr="009660BC" w14:paraId="2903697C" w14:textId="77777777" w:rsidTr="003E478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343" w:type="dxa"/>
            <w:gridSpan w:val="3"/>
            <w:shd w:val="clear" w:color="auto" w:fill="E7E6E6" w:themeFill="background2"/>
          </w:tcPr>
          <w:p w14:paraId="13DB2596" w14:textId="77777777" w:rsidR="00F25316" w:rsidRPr="00EA57BB" w:rsidRDefault="00F25316" w:rsidP="00F25316">
            <w:pPr>
              <w:rPr>
                <w:b/>
                <w:lang w:val="en-GB"/>
              </w:rPr>
            </w:pPr>
            <w:r w:rsidRPr="00EA57BB">
              <w:rPr>
                <w:b/>
                <w:lang w:val="en-GB"/>
              </w:rPr>
              <w:t>Read this first</w:t>
            </w:r>
          </w:p>
          <w:p w14:paraId="2C83FC35" w14:textId="77777777" w:rsidR="00F25316" w:rsidRPr="00EA57BB" w:rsidRDefault="00F25316" w:rsidP="00F25316">
            <w:pPr>
              <w:pStyle w:val="ListParagraph"/>
              <w:numPr>
                <w:ilvl w:val="0"/>
                <w:numId w:val="2"/>
              </w:numPr>
              <w:rPr>
                <w:lang w:val="en-GB"/>
              </w:rPr>
            </w:pPr>
            <w:r w:rsidRPr="00EA57BB">
              <w:rPr>
                <w:lang w:val="en-GB"/>
              </w:rPr>
              <w:t xml:space="preserve">The budget and results framework should be attached to the application. </w:t>
            </w:r>
          </w:p>
          <w:p w14:paraId="575B14EC" w14:textId="77777777" w:rsidR="00F25316" w:rsidRPr="00F25316" w:rsidRDefault="00F25316" w:rsidP="00F25316">
            <w:pPr>
              <w:pStyle w:val="ListParagraph"/>
              <w:numPr>
                <w:ilvl w:val="0"/>
                <w:numId w:val="2"/>
              </w:numPr>
              <w:rPr>
                <w:rFonts w:ascii="Arial" w:hAnsi="Arial" w:cs="Arial"/>
                <w:b/>
                <w:sz w:val="20"/>
                <w:szCs w:val="20"/>
                <w:lang w:val="en-US"/>
              </w:rPr>
            </w:pPr>
            <w:r w:rsidRPr="00EA57BB">
              <w:rPr>
                <w:lang w:val="en-GB"/>
              </w:rPr>
              <w:t xml:space="preserve">In principle, all the information asked for in the application form should be filled in. If any questions are not relevant, this should be explained. </w:t>
            </w:r>
          </w:p>
          <w:p w14:paraId="77B655B8" w14:textId="69E37DB9" w:rsidR="003E4780" w:rsidRPr="00F25316" w:rsidRDefault="00F25316" w:rsidP="00F25316">
            <w:pPr>
              <w:pStyle w:val="ListParagraph"/>
              <w:numPr>
                <w:ilvl w:val="0"/>
                <w:numId w:val="2"/>
              </w:numPr>
              <w:rPr>
                <w:rFonts w:ascii="Arial" w:hAnsi="Arial" w:cs="Arial"/>
                <w:b/>
                <w:sz w:val="20"/>
                <w:szCs w:val="20"/>
                <w:lang w:val="en-US"/>
              </w:rPr>
            </w:pPr>
            <w:r w:rsidRPr="00EA57BB">
              <w:rPr>
                <w:lang w:val="en-GB"/>
              </w:rPr>
              <w:t xml:space="preserve">Instructions and </w:t>
            </w:r>
            <w:r>
              <w:rPr>
                <w:lang w:val="en-GB"/>
              </w:rPr>
              <w:t>questions that may be relevant</w:t>
            </w:r>
            <w:r w:rsidRPr="00EA57BB">
              <w:rPr>
                <w:lang w:val="en-GB"/>
              </w:rPr>
              <w:t xml:space="preserve"> are provided in the comments. These may be useful when filling in the sections concerned</w:t>
            </w:r>
            <w:r w:rsidRPr="008E07FC">
              <w:rPr>
                <w:lang w:val="en-US"/>
              </w:rPr>
              <w:t>.</w:t>
            </w:r>
          </w:p>
        </w:tc>
      </w:tr>
    </w:tbl>
    <w:p w14:paraId="02F2746C" w14:textId="77777777" w:rsidR="003E4780" w:rsidRPr="00F25316" w:rsidRDefault="003E4780" w:rsidP="003E4780">
      <w:pPr>
        <w:spacing w:after="0"/>
        <w:rPr>
          <w:rFonts w:ascii="Arial" w:hAnsi="Arial" w:cs="Arial"/>
          <w:b/>
          <w:lang w:val="en-US"/>
        </w:rPr>
      </w:pPr>
    </w:p>
    <w:tbl>
      <w:tblPr>
        <w:tblW w:w="10348" w:type="dxa"/>
        <w:tblInd w:w="-575" w:type="dxa"/>
        <w:tblCellMar>
          <w:left w:w="71" w:type="dxa"/>
          <w:right w:w="71" w:type="dxa"/>
        </w:tblCellMar>
        <w:tblLook w:val="0000" w:firstRow="0" w:lastRow="0" w:firstColumn="0" w:lastColumn="0" w:noHBand="0" w:noVBand="0"/>
      </w:tblPr>
      <w:tblGrid>
        <w:gridCol w:w="2800"/>
        <w:gridCol w:w="2518"/>
        <w:gridCol w:w="2516"/>
        <w:gridCol w:w="2514"/>
      </w:tblGrid>
      <w:tr w:rsidR="00D524FF" w:rsidRPr="00A71758" w14:paraId="17508708" w14:textId="77777777" w:rsidTr="00C45E8C">
        <w:trPr>
          <w:trHeight w:hRule="exact" w:val="346"/>
        </w:trPr>
        <w:tc>
          <w:tcPr>
            <w:tcW w:w="10348" w:type="dxa"/>
            <w:gridSpan w:val="4"/>
            <w:tcBorders>
              <w:top w:val="single" w:sz="6" w:space="0" w:color="auto"/>
              <w:left w:val="single" w:sz="6" w:space="0" w:color="auto"/>
              <w:bottom w:val="single" w:sz="6" w:space="0" w:color="808080"/>
              <w:right w:val="single" w:sz="6" w:space="0" w:color="auto"/>
            </w:tcBorders>
            <w:shd w:val="clear" w:color="auto" w:fill="BFBFBF" w:themeFill="background1" w:themeFillShade="BF"/>
            <w:vAlign w:val="center"/>
          </w:tcPr>
          <w:p w14:paraId="2A68F375" w14:textId="004068B3" w:rsidR="00D524FF" w:rsidRPr="00A71758" w:rsidRDefault="00564B3D" w:rsidP="00D524FF">
            <w:pPr>
              <w:rPr>
                <w:rFonts w:ascii="Arial" w:hAnsi="Arial" w:cs="Arial"/>
                <w:b/>
              </w:rPr>
            </w:pPr>
            <w:r>
              <w:rPr>
                <w:rFonts w:ascii="Arial" w:hAnsi="Arial" w:cs="Arial"/>
                <w:b/>
              </w:rPr>
              <w:t>Key information</w:t>
            </w:r>
          </w:p>
        </w:tc>
      </w:tr>
      <w:tr w:rsidR="00D524FF" w:rsidRPr="009660BC" w14:paraId="7B508156" w14:textId="77777777" w:rsidTr="00C45E8C">
        <w:trPr>
          <w:cantSplit/>
          <w:trHeight w:hRule="exact" w:val="215"/>
        </w:trPr>
        <w:tc>
          <w:tcPr>
            <w:tcW w:w="10348" w:type="dxa"/>
            <w:gridSpan w:val="4"/>
            <w:tcBorders>
              <w:top w:val="single" w:sz="6" w:space="0" w:color="808080"/>
              <w:left w:val="single" w:sz="6" w:space="0" w:color="auto"/>
              <w:right w:val="single" w:sz="6" w:space="0" w:color="auto"/>
            </w:tcBorders>
          </w:tcPr>
          <w:p w14:paraId="0758F8E1" w14:textId="7BBFBF32" w:rsidR="00DC2DA8" w:rsidRPr="00015F5F" w:rsidRDefault="00564B3D" w:rsidP="00C23FED">
            <w:pPr>
              <w:rPr>
                <w:rFonts w:ascii="Arial" w:hAnsi="Arial" w:cs="Arial"/>
                <w:sz w:val="16"/>
                <w:szCs w:val="16"/>
                <w:lang w:val="en-US"/>
              </w:rPr>
            </w:pPr>
            <w:r w:rsidRPr="00015F5F">
              <w:rPr>
                <w:rFonts w:ascii="Arial" w:hAnsi="Arial" w:cs="Arial"/>
                <w:sz w:val="16"/>
                <w:szCs w:val="16"/>
                <w:lang w:val="en-GB"/>
              </w:rPr>
              <w:t>Name of applicant (and abbreviation)</w:t>
            </w:r>
          </w:p>
        </w:tc>
      </w:tr>
      <w:tr w:rsidR="00D524FF" w:rsidRPr="009660BC" w14:paraId="4D13D6DE" w14:textId="77777777" w:rsidTr="00C45E8C">
        <w:trPr>
          <w:trHeight w:val="346"/>
        </w:trPr>
        <w:tc>
          <w:tcPr>
            <w:tcW w:w="10348" w:type="dxa"/>
            <w:gridSpan w:val="4"/>
            <w:tcBorders>
              <w:left w:val="single" w:sz="6" w:space="0" w:color="auto"/>
              <w:bottom w:val="single" w:sz="4" w:space="0" w:color="auto"/>
              <w:right w:val="single" w:sz="6" w:space="0" w:color="auto"/>
            </w:tcBorders>
          </w:tcPr>
          <w:p w14:paraId="5A7EC9E2" w14:textId="28495CCB" w:rsidR="00DC2DA8" w:rsidRPr="00564B3D" w:rsidRDefault="00FE2C89" w:rsidP="0065389E">
            <w:pPr>
              <w:rPr>
                <w:rFonts w:ascii="Arial" w:hAnsi="Arial" w:cs="Arial"/>
                <w:lang w:val="en-US"/>
              </w:rPr>
            </w:pPr>
            <w:permStart w:id="111309788" w:edGrp="everyone"/>
            <w:r>
              <w:rPr>
                <w:rFonts w:ascii="Arial" w:hAnsi="Arial" w:cs="Arial"/>
                <w:lang w:val="en-US"/>
              </w:rPr>
              <w:t xml:space="preserve">    </w:t>
            </w:r>
            <w:r w:rsidR="00C52645" w:rsidRPr="004256C6">
              <w:rPr>
                <w:rStyle w:val="PageNumber"/>
                <w:rFonts w:cstheme="minorHAnsi"/>
                <w:color w:val="0070C0"/>
                <w:sz w:val="20"/>
                <w:szCs w:val="20"/>
              </w:rPr>
              <w:t>United Nations Development Program (UNDP)-Jordan Country Office</w:t>
            </w:r>
            <w:r w:rsidRPr="004256C6">
              <w:rPr>
                <w:rFonts w:ascii="Arial" w:hAnsi="Arial" w:cs="Arial"/>
                <w:color w:val="0070C0"/>
                <w:sz w:val="20"/>
                <w:szCs w:val="20"/>
                <w:lang w:val="en-US"/>
              </w:rPr>
              <w:t xml:space="preserve"> </w:t>
            </w:r>
            <w:permEnd w:id="111309788"/>
          </w:p>
        </w:tc>
      </w:tr>
      <w:tr w:rsidR="00C23FED" w:rsidRPr="009660BC" w14:paraId="24CBF145" w14:textId="77777777" w:rsidTr="00C45E8C">
        <w:trPr>
          <w:cantSplit/>
          <w:trHeight w:hRule="exact" w:val="217"/>
        </w:trPr>
        <w:tc>
          <w:tcPr>
            <w:tcW w:w="10348" w:type="dxa"/>
            <w:gridSpan w:val="4"/>
            <w:tcBorders>
              <w:top w:val="single" w:sz="4" w:space="0" w:color="auto"/>
              <w:left w:val="single" w:sz="4" w:space="0" w:color="auto"/>
              <w:right w:val="single" w:sz="4" w:space="0" w:color="auto"/>
            </w:tcBorders>
          </w:tcPr>
          <w:p w14:paraId="0D26CE7B" w14:textId="20CC4F3D" w:rsidR="00C23FED" w:rsidRPr="00015F5F" w:rsidRDefault="00564B3D" w:rsidP="0065389E">
            <w:pPr>
              <w:rPr>
                <w:rFonts w:ascii="Arial" w:hAnsi="Arial" w:cs="Arial"/>
                <w:sz w:val="16"/>
                <w:szCs w:val="16"/>
                <w:lang w:val="en-US"/>
              </w:rPr>
            </w:pPr>
            <w:commentRangeStart w:id="0"/>
            <w:r w:rsidRPr="00015F5F">
              <w:rPr>
                <w:rFonts w:ascii="Arial" w:hAnsi="Arial" w:cs="Arial"/>
                <w:sz w:val="16"/>
                <w:szCs w:val="16"/>
                <w:lang w:val="en-GB"/>
              </w:rPr>
              <w:t>Name of project/programme and a brief description</w:t>
            </w:r>
            <w:commentRangeEnd w:id="0"/>
            <w:r w:rsidR="00AC71BF">
              <w:rPr>
                <w:rStyle w:val="CommentReference"/>
                <w:rFonts w:eastAsiaTheme="minorEastAsia" w:cs="Arial Unicode MS"/>
                <w:lang w:eastAsia="zh-CN" w:bidi="my-MM"/>
              </w:rPr>
              <w:commentReference w:id="0"/>
            </w:r>
          </w:p>
        </w:tc>
      </w:tr>
      <w:tr w:rsidR="00C23FED" w:rsidRPr="009660BC" w14:paraId="22799C20" w14:textId="77777777" w:rsidTr="00C45E8C">
        <w:trPr>
          <w:trHeight w:val="346"/>
        </w:trPr>
        <w:tc>
          <w:tcPr>
            <w:tcW w:w="10348" w:type="dxa"/>
            <w:gridSpan w:val="4"/>
            <w:tcBorders>
              <w:left w:val="single" w:sz="4" w:space="0" w:color="auto"/>
              <w:bottom w:val="single" w:sz="4" w:space="0" w:color="auto"/>
              <w:right w:val="single" w:sz="4" w:space="0" w:color="auto"/>
            </w:tcBorders>
          </w:tcPr>
          <w:p w14:paraId="3EF39A77" w14:textId="23EAC74B" w:rsidR="00C23FED" w:rsidRPr="00564B3D" w:rsidRDefault="00FE2C89" w:rsidP="0065389E">
            <w:pPr>
              <w:rPr>
                <w:rFonts w:ascii="Arial" w:hAnsi="Arial" w:cs="Arial"/>
                <w:lang w:val="en-US"/>
              </w:rPr>
            </w:pPr>
            <w:permStart w:id="1214406840" w:edGrp="everyone"/>
            <w:r w:rsidRPr="00527F88">
              <w:rPr>
                <w:rFonts w:ascii="Arial" w:hAnsi="Arial" w:cs="Arial"/>
                <w:color w:val="FF0000"/>
                <w:sz w:val="20"/>
                <w:szCs w:val="20"/>
                <w:lang w:val="en-US"/>
              </w:rPr>
              <w:t xml:space="preserve">  </w:t>
            </w:r>
            <w:bookmarkStart w:id="1" w:name="_Hlk99222240"/>
            <w:r w:rsidR="00537D67" w:rsidRPr="004256C6">
              <w:rPr>
                <w:color w:val="0070C0"/>
                <w:sz w:val="20"/>
                <w:szCs w:val="20"/>
              </w:rPr>
              <w:t>Improving  the management and  operation system of the new Aqaba Marine Reserve</w:t>
            </w:r>
            <w:bookmarkEnd w:id="1"/>
            <w:r w:rsidR="0022400F" w:rsidRPr="004256C6">
              <w:rPr>
                <w:color w:val="0070C0"/>
                <w:sz w:val="20"/>
                <w:szCs w:val="20"/>
              </w:rPr>
              <w:t xml:space="preserve">: </w:t>
            </w:r>
            <w:r w:rsidR="0022400F" w:rsidRPr="004256C6">
              <w:rPr>
                <w:rFonts w:cstheme="minorHAnsi"/>
                <w:color w:val="0070C0"/>
                <w:sz w:val="20"/>
                <w:szCs w:val="20"/>
              </w:rPr>
              <w:t>The intervention aims to contribute to sustainable conservation of the globally and nationally significant marine biodiversity in Aqaba through supporting the new marine reserve. This objective is to be achieved through: (i)Demarcation of the official boundaries of the reserve, (ii)Improving the reserve management facilities, (iii) Establishing a dedicated database system, (iv) Design</w:t>
            </w:r>
            <w:r w:rsidR="00296DCC" w:rsidRPr="004256C6">
              <w:rPr>
                <w:rFonts w:cstheme="minorHAnsi"/>
                <w:color w:val="0070C0"/>
                <w:sz w:val="20"/>
                <w:szCs w:val="20"/>
                <w:lang w:val="en-US"/>
              </w:rPr>
              <w:t>Ing</w:t>
            </w:r>
            <w:r w:rsidR="0022400F" w:rsidRPr="004256C6">
              <w:rPr>
                <w:rFonts w:cstheme="minorHAnsi"/>
                <w:color w:val="0070C0"/>
                <w:sz w:val="20"/>
                <w:szCs w:val="20"/>
              </w:rPr>
              <w:t xml:space="preserve"> a monitoring program/protocol, (v) The provision of signage system, (vi) Prepar</w:t>
            </w:r>
            <w:r w:rsidR="00296DCC" w:rsidRPr="004256C6">
              <w:rPr>
                <w:rFonts w:cstheme="minorHAnsi"/>
                <w:color w:val="0070C0"/>
                <w:sz w:val="20"/>
                <w:szCs w:val="20"/>
              </w:rPr>
              <w:t>ing</w:t>
            </w:r>
            <w:r w:rsidR="0022400F" w:rsidRPr="004256C6">
              <w:rPr>
                <w:rFonts w:cstheme="minorHAnsi"/>
                <w:color w:val="0070C0"/>
                <w:sz w:val="20"/>
                <w:szCs w:val="20"/>
              </w:rPr>
              <w:t xml:space="preserve"> and implement</w:t>
            </w:r>
            <w:r w:rsidR="00296DCC" w:rsidRPr="004256C6">
              <w:rPr>
                <w:rFonts w:cstheme="minorHAnsi"/>
                <w:color w:val="0070C0"/>
                <w:sz w:val="20"/>
                <w:szCs w:val="20"/>
              </w:rPr>
              <w:t>ing</w:t>
            </w:r>
            <w:r w:rsidR="0022400F" w:rsidRPr="004256C6">
              <w:rPr>
                <w:rFonts w:cstheme="minorHAnsi"/>
                <w:color w:val="0070C0"/>
                <w:sz w:val="20"/>
                <w:szCs w:val="20"/>
              </w:rPr>
              <w:t xml:space="preserve"> relevant capacity development strateg</w:t>
            </w:r>
            <w:r w:rsidR="00296DCC" w:rsidRPr="004256C6">
              <w:rPr>
                <w:rFonts w:cstheme="minorHAnsi"/>
                <w:color w:val="0070C0"/>
                <w:sz w:val="20"/>
                <w:szCs w:val="20"/>
              </w:rPr>
              <w:t>ies</w:t>
            </w:r>
            <w:r w:rsidR="0022400F" w:rsidRPr="004256C6">
              <w:rPr>
                <w:rFonts w:cstheme="minorHAnsi"/>
                <w:color w:val="0070C0"/>
                <w:sz w:val="20"/>
                <w:szCs w:val="20"/>
              </w:rPr>
              <w:t xml:space="preserve"> and (vii) Implement</w:t>
            </w:r>
            <w:r w:rsidR="008E7A8F" w:rsidRPr="004256C6">
              <w:rPr>
                <w:rFonts w:cstheme="minorHAnsi"/>
                <w:color w:val="0070C0"/>
                <w:sz w:val="20"/>
                <w:szCs w:val="20"/>
              </w:rPr>
              <w:t>ing</w:t>
            </w:r>
            <w:r w:rsidR="0022400F" w:rsidRPr="004256C6">
              <w:rPr>
                <w:rFonts w:cstheme="minorHAnsi"/>
                <w:color w:val="0070C0"/>
                <w:sz w:val="20"/>
                <w:szCs w:val="20"/>
              </w:rPr>
              <w:t xml:space="preserve"> awareness and outreach program</w:t>
            </w:r>
            <w:r w:rsidR="0022400F">
              <w:rPr>
                <w:rFonts w:cstheme="minorHAnsi"/>
                <w:color w:val="FF0000"/>
                <w:sz w:val="20"/>
                <w:szCs w:val="20"/>
              </w:rPr>
              <w:t>.</w:t>
            </w:r>
            <w:r w:rsidRPr="00296DCC">
              <w:rPr>
                <w:rFonts w:ascii="Arial" w:hAnsi="Arial" w:cs="Arial"/>
              </w:rPr>
              <w:t xml:space="preserve"> </w:t>
            </w:r>
            <w:permEnd w:id="1214406840"/>
          </w:p>
        </w:tc>
      </w:tr>
      <w:tr w:rsidR="00C23FED" w:rsidRPr="00015F5F" w14:paraId="4B850139" w14:textId="77777777" w:rsidTr="00C45E8C">
        <w:trPr>
          <w:cantSplit/>
          <w:trHeight w:hRule="exact" w:val="215"/>
        </w:trPr>
        <w:tc>
          <w:tcPr>
            <w:tcW w:w="10348" w:type="dxa"/>
            <w:gridSpan w:val="4"/>
            <w:tcBorders>
              <w:top w:val="single" w:sz="4" w:space="0" w:color="auto"/>
              <w:left w:val="single" w:sz="4" w:space="0" w:color="auto"/>
              <w:right w:val="single" w:sz="4" w:space="0" w:color="auto"/>
            </w:tcBorders>
          </w:tcPr>
          <w:p w14:paraId="2E6749BF" w14:textId="2A8CD0C0" w:rsidR="00C23FED" w:rsidRPr="00015F5F" w:rsidRDefault="00564B3D" w:rsidP="0065389E">
            <w:pPr>
              <w:rPr>
                <w:rFonts w:ascii="Arial" w:hAnsi="Arial" w:cs="Arial"/>
                <w:sz w:val="16"/>
                <w:szCs w:val="16"/>
              </w:rPr>
            </w:pPr>
            <w:commentRangeStart w:id="2"/>
            <w:r w:rsidRPr="00015F5F">
              <w:rPr>
                <w:rFonts w:ascii="Arial" w:hAnsi="Arial" w:cs="Arial"/>
                <w:sz w:val="16"/>
                <w:szCs w:val="16"/>
                <w:lang w:val="en-GB"/>
              </w:rPr>
              <w:t>Grant scheme</w:t>
            </w:r>
            <w:commentRangeEnd w:id="2"/>
            <w:r w:rsidR="00AC71BF">
              <w:rPr>
                <w:rStyle w:val="CommentReference"/>
                <w:rFonts w:eastAsiaTheme="minorEastAsia" w:cs="Arial Unicode MS"/>
                <w:lang w:eastAsia="zh-CN" w:bidi="my-MM"/>
              </w:rPr>
              <w:commentReference w:id="2"/>
            </w:r>
          </w:p>
        </w:tc>
      </w:tr>
      <w:tr w:rsidR="00C23FED" w:rsidRPr="00220F9E" w14:paraId="5B37860A" w14:textId="77777777" w:rsidTr="00C45E8C">
        <w:trPr>
          <w:trHeight w:val="346"/>
        </w:trPr>
        <w:tc>
          <w:tcPr>
            <w:tcW w:w="10348" w:type="dxa"/>
            <w:gridSpan w:val="4"/>
            <w:tcBorders>
              <w:left w:val="single" w:sz="4" w:space="0" w:color="auto"/>
              <w:bottom w:val="single" w:sz="4" w:space="0" w:color="auto"/>
              <w:right w:val="single" w:sz="4" w:space="0" w:color="auto"/>
            </w:tcBorders>
          </w:tcPr>
          <w:p w14:paraId="488CC392" w14:textId="099BF023" w:rsidR="00DC2DA8" w:rsidRPr="00220F9E" w:rsidRDefault="00FE2C89" w:rsidP="0065389E">
            <w:pPr>
              <w:rPr>
                <w:rFonts w:ascii="Arial" w:hAnsi="Arial" w:cs="Arial"/>
              </w:rPr>
            </w:pPr>
            <w:permStart w:id="883889400" w:edGrp="everyone"/>
            <w:r>
              <w:rPr>
                <w:rFonts w:ascii="Arial" w:hAnsi="Arial" w:cs="Arial"/>
              </w:rPr>
              <w:t xml:space="preserve">     </w:t>
            </w:r>
            <w:permEnd w:id="883889400"/>
          </w:p>
        </w:tc>
      </w:tr>
      <w:tr w:rsidR="00C23FED" w:rsidRPr="009660BC" w14:paraId="2792D8D0" w14:textId="77777777" w:rsidTr="00C45E8C">
        <w:trPr>
          <w:cantSplit/>
          <w:trHeight w:hRule="exact" w:val="215"/>
        </w:trPr>
        <w:tc>
          <w:tcPr>
            <w:tcW w:w="10348" w:type="dxa"/>
            <w:gridSpan w:val="4"/>
            <w:tcBorders>
              <w:top w:val="single" w:sz="4" w:space="0" w:color="auto"/>
              <w:left w:val="single" w:sz="4" w:space="0" w:color="auto"/>
              <w:right w:val="single" w:sz="4" w:space="0" w:color="auto"/>
            </w:tcBorders>
          </w:tcPr>
          <w:p w14:paraId="7C1E0AD7" w14:textId="44D155ED" w:rsidR="00C23FED" w:rsidRPr="00015F5F" w:rsidRDefault="00015F5F" w:rsidP="0065389E">
            <w:pPr>
              <w:rPr>
                <w:rFonts w:ascii="Arial" w:hAnsi="Arial" w:cs="Arial"/>
                <w:sz w:val="16"/>
                <w:szCs w:val="16"/>
                <w:lang w:val="en-US"/>
              </w:rPr>
            </w:pPr>
            <w:r w:rsidRPr="00196DBF">
              <w:rPr>
                <w:rFonts w:ascii="Arial" w:hAnsi="Arial" w:cs="Arial"/>
                <w:sz w:val="16"/>
                <w:szCs w:val="16"/>
                <w:lang w:val="en-GB"/>
              </w:rPr>
              <w:t>Unit responsible for the grant scheme (in the Ministry or at a mission abroad)</w:t>
            </w:r>
          </w:p>
        </w:tc>
      </w:tr>
      <w:tr w:rsidR="00C23FED" w:rsidRPr="009660BC" w14:paraId="21C1E1F6" w14:textId="77777777" w:rsidTr="00C45E8C">
        <w:trPr>
          <w:trHeight w:val="346"/>
        </w:trPr>
        <w:tc>
          <w:tcPr>
            <w:tcW w:w="10348" w:type="dxa"/>
            <w:gridSpan w:val="4"/>
            <w:tcBorders>
              <w:left w:val="single" w:sz="4" w:space="0" w:color="auto"/>
              <w:bottom w:val="single" w:sz="4" w:space="0" w:color="auto"/>
              <w:right w:val="single" w:sz="4" w:space="0" w:color="auto"/>
            </w:tcBorders>
          </w:tcPr>
          <w:p w14:paraId="47945D08" w14:textId="00665233" w:rsidR="00C23FED" w:rsidRPr="00015F5F" w:rsidRDefault="00FE2C89" w:rsidP="0065389E">
            <w:pPr>
              <w:rPr>
                <w:rFonts w:ascii="Arial" w:hAnsi="Arial" w:cs="Arial"/>
                <w:lang w:val="en-US"/>
              </w:rPr>
            </w:pPr>
            <w:permStart w:id="621367748" w:edGrp="everyone"/>
            <w:r>
              <w:rPr>
                <w:rFonts w:ascii="Arial" w:hAnsi="Arial" w:cs="Arial"/>
                <w:lang w:val="en-US"/>
              </w:rPr>
              <w:t xml:space="preserve">     </w:t>
            </w:r>
            <w:permEnd w:id="621367748"/>
          </w:p>
        </w:tc>
      </w:tr>
      <w:tr w:rsidR="000C4610" w:rsidRPr="00A71758" w14:paraId="35CDF6FD" w14:textId="77777777" w:rsidTr="00A94EC4">
        <w:trPr>
          <w:cantSplit/>
          <w:trHeight w:hRule="exact" w:val="348"/>
        </w:trPr>
        <w:tc>
          <w:tcPr>
            <w:tcW w:w="2800" w:type="dxa"/>
            <w:tcBorders>
              <w:top w:val="single" w:sz="4" w:space="0" w:color="auto"/>
              <w:left w:val="single" w:sz="4" w:space="0" w:color="auto"/>
              <w:bottom w:val="single" w:sz="4" w:space="0" w:color="auto"/>
              <w:right w:val="single" w:sz="4" w:space="0" w:color="auto"/>
            </w:tcBorders>
          </w:tcPr>
          <w:p w14:paraId="2CEFE471" w14:textId="5BB17334" w:rsidR="000C4610" w:rsidRPr="000C4610" w:rsidRDefault="000C4610" w:rsidP="00A94EC4">
            <w:pPr>
              <w:rPr>
                <w:rFonts w:ascii="Arial" w:hAnsi="Arial" w:cs="Arial"/>
                <w:sz w:val="16"/>
                <w:szCs w:val="16"/>
                <w:lang w:val="en-US"/>
              </w:rPr>
            </w:pPr>
            <w:commentRangeStart w:id="3"/>
            <w:r w:rsidRPr="000C4610">
              <w:rPr>
                <w:rFonts w:ascii="Arial" w:hAnsi="Arial" w:cs="Arial"/>
                <w:sz w:val="16"/>
                <w:szCs w:val="16"/>
                <w:lang w:val="en-US"/>
              </w:rPr>
              <w:t>Total amount apllied for in NOK</w:t>
            </w:r>
            <w:commentRangeEnd w:id="3"/>
            <w:r>
              <w:rPr>
                <w:rStyle w:val="CommentReference"/>
                <w:rFonts w:eastAsiaTheme="minorEastAsia" w:cs="Arial Unicode MS"/>
                <w:lang w:eastAsia="zh-CN" w:bidi="my-MM"/>
              </w:rPr>
              <w:commentReference w:id="3"/>
            </w:r>
          </w:p>
          <w:p w14:paraId="0A1B8BA9" w14:textId="77777777" w:rsidR="000C4610" w:rsidRPr="000C4610" w:rsidRDefault="000C4610" w:rsidP="00A94EC4">
            <w:pPr>
              <w:rPr>
                <w:rFonts w:ascii="Arial" w:hAnsi="Arial" w:cs="Arial"/>
                <w:sz w:val="16"/>
                <w:szCs w:val="16"/>
                <w:lang w:val="en-US"/>
              </w:rPr>
            </w:pPr>
          </w:p>
          <w:p w14:paraId="5DC9863E" w14:textId="77777777" w:rsidR="000C4610" w:rsidRPr="000C4610" w:rsidRDefault="000C4610" w:rsidP="00A94EC4">
            <w:pPr>
              <w:rPr>
                <w:rFonts w:ascii="Arial" w:hAnsi="Arial" w:cs="Arial"/>
                <w:sz w:val="16"/>
                <w:szCs w:val="16"/>
                <w:lang w:val="en-US"/>
              </w:rPr>
            </w:pPr>
          </w:p>
        </w:tc>
        <w:tc>
          <w:tcPr>
            <w:tcW w:w="2518" w:type="dxa"/>
            <w:tcBorders>
              <w:top w:val="single" w:sz="4" w:space="0" w:color="auto"/>
              <w:left w:val="single" w:sz="4" w:space="0" w:color="auto"/>
              <w:bottom w:val="single" w:sz="4" w:space="0" w:color="auto"/>
              <w:right w:val="single" w:sz="4" w:space="0" w:color="auto"/>
            </w:tcBorders>
          </w:tcPr>
          <w:p w14:paraId="172FED0A" w14:textId="4C7AE439" w:rsidR="000C4610" w:rsidRDefault="000C4610" w:rsidP="00A94EC4">
            <w:pPr>
              <w:rPr>
                <w:rFonts w:ascii="Arial" w:hAnsi="Arial" w:cs="Arial"/>
                <w:sz w:val="16"/>
                <w:szCs w:val="16"/>
              </w:rPr>
            </w:pPr>
            <w:r w:rsidRPr="00A71758">
              <w:rPr>
                <w:rFonts w:ascii="Arial" w:hAnsi="Arial" w:cs="Arial"/>
                <w:sz w:val="16"/>
                <w:szCs w:val="16"/>
              </w:rPr>
              <w:t>År 1</w:t>
            </w:r>
            <w:r>
              <w:rPr>
                <w:rFonts w:ascii="Arial" w:hAnsi="Arial" w:cs="Arial"/>
                <w:sz w:val="16"/>
                <w:szCs w:val="16"/>
              </w:rPr>
              <w:t xml:space="preserve">     </w:t>
            </w:r>
            <w:permStart w:id="689136900" w:edGrp="everyone"/>
            <w:r w:rsidR="00FE2C89">
              <w:rPr>
                <w:rFonts w:ascii="Arial" w:hAnsi="Arial" w:cs="Arial"/>
                <w:sz w:val="16"/>
                <w:szCs w:val="16"/>
              </w:rPr>
              <w:t xml:space="preserve">     </w:t>
            </w:r>
            <w:permEnd w:id="689136900"/>
          </w:p>
          <w:p w14:paraId="24A55D6B" w14:textId="77777777" w:rsidR="000C4610" w:rsidRPr="00A71758" w:rsidRDefault="000C4610" w:rsidP="00A94EC4">
            <w:pPr>
              <w:rPr>
                <w:rFonts w:ascii="Arial" w:hAnsi="Arial" w:cs="Arial"/>
                <w:sz w:val="16"/>
                <w:szCs w:val="16"/>
              </w:rPr>
            </w:pPr>
          </w:p>
        </w:tc>
        <w:tc>
          <w:tcPr>
            <w:tcW w:w="2516" w:type="dxa"/>
            <w:tcBorders>
              <w:top w:val="single" w:sz="4" w:space="0" w:color="auto"/>
              <w:left w:val="single" w:sz="4" w:space="0" w:color="auto"/>
              <w:bottom w:val="single" w:sz="4" w:space="0" w:color="auto"/>
              <w:right w:val="single" w:sz="4" w:space="0" w:color="auto"/>
            </w:tcBorders>
          </w:tcPr>
          <w:p w14:paraId="76FDA1F7" w14:textId="1D73FD86" w:rsidR="000C4610" w:rsidRPr="00A71758" w:rsidRDefault="000C4610" w:rsidP="00A94EC4">
            <w:pPr>
              <w:rPr>
                <w:rFonts w:ascii="Arial" w:hAnsi="Arial" w:cs="Arial"/>
                <w:sz w:val="16"/>
                <w:szCs w:val="16"/>
              </w:rPr>
            </w:pPr>
            <w:r w:rsidRPr="00A71758">
              <w:rPr>
                <w:rFonts w:ascii="Arial" w:hAnsi="Arial" w:cs="Arial"/>
                <w:sz w:val="16"/>
                <w:szCs w:val="16"/>
              </w:rPr>
              <w:t>År 2</w:t>
            </w:r>
            <w:r>
              <w:rPr>
                <w:rFonts w:ascii="Arial" w:hAnsi="Arial" w:cs="Arial"/>
                <w:sz w:val="16"/>
                <w:szCs w:val="16"/>
              </w:rPr>
              <w:t xml:space="preserve">     </w:t>
            </w:r>
            <w:permStart w:id="456997765" w:edGrp="everyone"/>
            <w:r w:rsidR="00FE2C89">
              <w:rPr>
                <w:rFonts w:ascii="Arial" w:hAnsi="Arial" w:cs="Arial"/>
                <w:sz w:val="16"/>
                <w:szCs w:val="16"/>
              </w:rPr>
              <w:t xml:space="preserve">     </w:t>
            </w:r>
            <w:permEnd w:id="456997765"/>
          </w:p>
        </w:tc>
        <w:tc>
          <w:tcPr>
            <w:tcW w:w="2514" w:type="dxa"/>
            <w:tcBorders>
              <w:top w:val="single" w:sz="4" w:space="0" w:color="auto"/>
              <w:left w:val="single" w:sz="4" w:space="0" w:color="auto"/>
              <w:bottom w:val="single" w:sz="4" w:space="0" w:color="auto"/>
              <w:right w:val="single" w:sz="4" w:space="0" w:color="auto"/>
            </w:tcBorders>
          </w:tcPr>
          <w:p w14:paraId="7B3B8799" w14:textId="78306D03" w:rsidR="000C4610" w:rsidRPr="00A71758" w:rsidRDefault="000C4610" w:rsidP="00A94EC4">
            <w:pPr>
              <w:rPr>
                <w:rFonts w:ascii="Arial" w:hAnsi="Arial" w:cs="Arial"/>
                <w:sz w:val="16"/>
                <w:szCs w:val="16"/>
              </w:rPr>
            </w:pPr>
            <w:r w:rsidRPr="00A71758">
              <w:rPr>
                <w:rFonts w:ascii="Arial" w:hAnsi="Arial" w:cs="Arial"/>
                <w:sz w:val="16"/>
                <w:szCs w:val="16"/>
              </w:rPr>
              <w:t>År 3</w:t>
            </w:r>
            <w:r>
              <w:rPr>
                <w:rFonts w:ascii="Arial" w:hAnsi="Arial" w:cs="Arial"/>
                <w:sz w:val="16"/>
                <w:szCs w:val="16"/>
              </w:rPr>
              <w:t xml:space="preserve">     </w:t>
            </w:r>
            <w:permStart w:id="716117390" w:edGrp="everyone"/>
            <w:r w:rsidR="00FE2C89">
              <w:rPr>
                <w:rFonts w:ascii="Arial" w:hAnsi="Arial" w:cs="Arial"/>
                <w:sz w:val="16"/>
                <w:szCs w:val="16"/>
              </w:rPr>
              <w:t xml:space="preserve">     </w:t>
            </w:r>
            <w:permEnd w:id="716117390"/>
          </w:p>
        </w:tc>
      </w:tr>
      <w:tr w:rsidR="000C4610" w:rsidRPr="00220F9E" w14:paraId="71F4E312" w14:textId="77777777" w:rsidTr="00A94EC4">
        <w:trPr>
          <w:cantSplit/>
          <w:trHeight w:hRule="exact" w:val="348"/>
        </w:trPr>
        <w:tc>
          <w:tcPr>
            <w:tcW w:w="2800" w:type="dxa"/>
            <w:tcBorders>
              <w:top w:val="single" w:sz="4" w:space="0" w:color="auto"/>
              <w:left w:val="single" w:sz="4" w:space="0" w:color="auto"/>
              <w:bottom w:val="single" w:sz="4" w:space="0" w:color="auto"/>
              <w:right w:val="single" w:sz="4" w:space="0" w:color="auto"/>
            </w:tcBorders>
          </w:tcPr>
          <w:p w14:paraId="39890BDF" w14:textId="52079AC6" w:rsidR="000C4610" w:rsidRDefault="000C4610" w:rsidP="00A94EC4">
            <w:pPr>
              <w:rPr>
                <w:rFonts w:ascii="Arial" w:hAnsi="Arial" w:cs="Arial"/>
              </w:rPr>
            </w:pPr>
            <w:r>
              <w:rPr>
                <w:rFonts w:ascii="Arial" w:hAnsi="Arial" w:cs="Arial"/>
              </w:rPr>
              <w:t xml:space="preserve">    </w:t>
            </w:r>
            <w:permStart w:id="1974560317" w:edGrp="everyone"/>
            <w:r w:rsidR="00FE2C89">
              <w:rPr>
                <w:rFonts w:ascii="Arial" w:hAnsi="Arial" w:cs="Arial"/>
              </w:rPr>
              <w:t xml:space="preserve">  </w:t>
            </w:r>
            <w:r w:rsidR="004D0BAD" w:rsidRPr="004D0BAD">
              <w:rPr>
                <w:rFonts w:ascii="Arial" w:hAnsi="Arial" w:cs="Arial"/>
                <w:color w:val="0070C0"/>
              </w:rPr>
              <w:t>2,995,163</w:t>
            </w:r>
            <w:permEnd w:id="1974560317"/>
          </w:p>
          <w:p w14:paraId="59993A2F" w14:textId="77777777" w:rsidR="000C4610" w:rsidRPr="00220F9E" w:rsidRDefault="000C4610" w:rsidP="00A94EC4">
            <w:pPr>
              <w:rPr>
                <w:rFonts w:ascii="Arial" w:hAnsi="Arial" w:cs="Arial"/>
              </w:rPr>
            </w:pPr>
          </w:p>
        </w:tc>
        <w:tc>
          <w:tcPr>
            <w:tcW w:w="2518" w:type="dxa"/>
            <w:tcBorders>
              <w:top w:val="single" w:sz="4" w:space="0" w:color="auto"/>
              <w:left w:val="single" w:sz="4" w:space="0" w:color="auto"/>
              <w:bottom w:val="single" w:sz="4" w:space="0" w:color="auto"/>
              <w:right w:val="single" w:sz="4" w:space="0" w:color="auto"/>
            </w:tcBorders>
          </w:tcPr>
          <w:p w14:paraId="665A048C" w14:textId="77777777" w:rsidR="000C4610" w:rsidRPr="00220F9E" w:rsidRDefault="000C4610" w:rsidP="00A94EC4">
            <w:pPr>
              <w:rPr>
                <w:rFonts w:ascii="Arial" w:hAnsi="Arial" w:cs="Arial"/>
              </w:rPr>
            </w:pPr>
            <w:permStart w:id="510750407" w:edGrp="everyone"/>
            <w:r>
              <w:rPr>
                <w:rFonts w:ascii="Arial" w:hAnsi="Arial" w:cs="Arial"/>
              </w:rPr>
              <w:t xml:space="preserve">     </w:t>
            </w:r>
            <w:permEnd w:id="510750407"/>
          </w:p>
        </w:tc>
        <w:tc>
          <w:tcPr>
            <w:tcW w:w="2516" w:type="dxa"/>
            <w:tcBorders>
              <w:top w:val="single" w:sz="4" w:space="0" w:color="auto"/>
              <w:left w:val="single" w:sz="4" w:space="0" w:color="auto"/>
              <w:bottom w:val="single" w:sz="4" w:space="0" w:color="auto"/>
              <w:right w:val="single" w:sz="4" w:space="0" w:color="auto"/>
            </w:tcBorders>
          </w:tcPr>
          <w:p w14:paraId="266D6925" w14:textId="77777777" w:rsidR="000C4610" w:rsidRPr="00220F9E" w:rsidRDefault="000C4610" w:rsidP="00A94EC4">
            <w:pPr>
              <w:rPr>
                <w:rFonts w:ascii="Arial" w:hAnsi="Arial" w:cs="Arial"/>
              </w:rPr>
            </w:pPr>
            <w:permStart w:id="453671607" w:edGrp="everyone"/>
            <w:r>
              <w:rPr>
                <w:rFonts w:ascii="Arial" w:hAnsi="Arial" w:cs="Arial"/>
              </w:rPr>
              <w:t xml:space="preserve">     </w:t>
            </w:r>
            <w:permEnd w:id="453671607"/>
          </w:p>
        </w:tc>
        <w:tc>
          <w:tcPr>
            <w:tcW w:w="2514" w:type="dxa"/>
            <w:tcBorders>
              <w:top w:val="single" w:sz="4" w:space="0" w:color="auto"/>
              <w:left w:val="single" w:sz="4" w:space="0" w:color="auto"/>
              <w:bottom w:val="single" w:sz="4" w:space="0" w:color="auto"/>
              <w:right w:val="single" w:sz="4" w:space="0" w:color="auto"/>
            </w:tcBorders>
          </w:tcPr>
          <w:p w14:paraId="4E6774B3" w14:textId="77777777" w:rsidR="000C4610" w:rsidRPr="00220F9E" w:rsidRDefault="000C4610" w:rsidP="00A94EC4">
            <w:pPr>
              <w:rPr>
                <w:rFonts w:ascii="Arial" w:hAnsi="Arial" w:cs="Arial"/>
              </w:rPr>
            </w:pPr>
            <w:permStart w:id="708012877" w:edGrp="everyone"/>
            <w:r>
              <w:rPr>
                <w:rFonts w:ascii="Arial" w:hAnsi="Arial" w:cs="Arial"/>
              </w:rPr>
              <w:t xml:space="preserve">     </w:t>
            </w:r>
            <w:permEnd w:id="708012877"/>
          </w:p>
        </w:tc>
      </w:tr>
    </w:tbl>
    <w:p w14:paraId="464309D8" w14:textId="77777777" w:rsidR="00A527B0" w:rsidRPr="00A40CAC" w:rsidRDefault="00A527B0" w:rsidP="003E4780">
      <w:pPr>
        <w:spacing w:after="0"/>
        <w:rPr>
          <w:rFonts w:ascii="Arial" w:hAnsi="Arial" w:cs="Arial"/>
          <w:b/>
          <w:lang w:val="en-US"/>
        </w:rPr>
      </w:pPr>
    </w:p>
    <w:tbl>
      <w:tblPr>
        <w:tblW w:w="10348" w:type="dxa"/>
        <w:tblInd w:w="-575" w:type="dxa"/>
        <w:tblLayout w:type="fixed"/>
        <w:tblCellMar>
          <w:left w:w="71" w:type="dxa"/>
          <w:right w:w="71" w:type="dxa"/>
        </w:tblCellMar>
        <w:tblLook w:val="0000" w:firstRow="0" w:lastRow="0" w:firstColumn="0" w:lastColumn="0" w:noHBand="0" w:noVBand="0"/>
      </w:tblPr>
      <w:tblGrid>
        <w:gridCol w:w="1843"/>
        <w:gridCol w:w="142"/>
        <w:gridCol w:w="1464"/>
        <w:gridCol w:w="662"/>
        <w:gridCol w:w="1137"/>
        <w:gridCol w:w="1650"/>
        <w:gridCol w:w="615"/>
        <w:gridCol w:w="851"/>
        <w:gridCol w:w="283"/>
        <w:gridCol w:w="1701"/>
      </w:tblGrid>
      <w:tr w:rsidR="00BF77F3" w:rsidRPr="009660BC" w14:paraId="12F450A8" w14:textId="77777777" w:rsidTr="00CF6108">
        <w:trPr>
          <w:trHeight w:hRule="exact" w:val="346"/>
        </w:trPr>
        <w:tc>
          <w:tcPr>
            <w:tcW w:w="10348" w:type="dxa"/>
            <w:gridSpan w:val="10"/>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14DD9045" w14:textId="75A1005C" w:rsidR="00BF77F3" w:rsidRPr="00880EDF" w:rsidRDefault="00C8657B" w:rsidP="00880EDF">
            <w:pPr>
              <w:ind w:left="227" w:hanging="227"/>
              <w:rPr>
                <w:rFonts w:ascii="Arial" w:hAnsi="Arial" w:cs="Arial"/>
                <w:b/>
                <w:lang w:val="en-US"/>
              </w:rPr>
            </w:pPr>
            <w:r>
              <w:rPr>
                <w:rFonts w:ascii="Arial" w:hAnsi="Arial" w:cs="Arial"/>
                <w:b/>
                <w:lang w:val="en-US"/>
              </w:rPr>
              <w:t>PART</w:t>
            </w:r>
            <w:r w:rsidR="00BF77F3" w:rsidRPr="00880EDF">
              <w:rPr>
                <w:rFonts w:ascii="Arial" w:hAnsi="Arial" w:cs="Arial"/>
                <w:b/>
                <w:lang w:val="en-US"/>
              </w:rPr>
              <w:t xml:space="preserve"> I: </w:t>
            </w:r>
            <w:r w:rsidRPr="00880EDF">
              <w:rPr>
                <w:rFonts w:ascii="Arial" w:hAnsi="Arial" w:cs="Arial"/>
                <w:b/>
                <w:lang w:val="en-US"/>
              </w:rPr>
              <w:t>GENERAL INFORMATION ABOUT THE APPLICANT AND PARTNERS</w:t>
            </w:r>
          </w:p>
        </w:tc>
      </w:tr>
      <w:tr w:rsidR="00BF77F3" w:rsidRPr="00A71758" w14:paraId="06EEA972" w14:textId="77777777" w:rsidTr="00CF6108">
        <w:trPr>
          <w:trHeight w:hRule="exact" w:val="271"/>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41C6E93D" w14:textId="634A0F79" w:rsidR="00BF77F3" w:rsidRPr="00A71758" w:rsidRDefault="00FA5F4E" w:rsidP="00FA5F4E">
            <w:pPr>
              <w:ind w:left="227" w:hanging="227"/>
              <w:rPr>
                <w:rFonts w:ascii="Arial" w:hAnsi="Arial" w:cs="Arial"/>
                <w:b/>
                <w:sz w:val="18"/>
              </w:rPr>
            </w:pPr>
            <w:r>
              <w:rPr>
                <w:rFonts w:ascii="Arial" w:hAnsi="Arial" w:cs="Arial"/>
                <w:b/>
                <w:sz w:val="18"/>
              </w:rPr>
              <w:t>1. Contact information</w:t>
            </w:r>
            <w:r w:rsidR="00BF77F3" w:rsidRPr="00A71758">
              <w:rPr>
                <w:rFonts w:ascii="Arial" w:hAnsi="Arial" w:cs="Arial"/>
                <w:b/>
                <w:sz w:val="18"/>
              </w:rPr>
              <w:t xml:space="preserve">, </w:t>
            </w:r>
            <w:r>
              <w:rPr>
                <w:rFonts w:ascii="Arial" w:hAnsi="Arial" w:cs="Arial"/>
                <w:b/>
                <w:sz w:val="18"/>
              </w:rPr>
              <w:t>applicant</w:t>
            </w:r>
          </w:p>
        </w:tc>
      </w:tr>
      <w:tr w:rsidR="00A527B0" w:rsidRPr="00A71758" w14:paraId="1E311A7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0CE73D8E" w14:textId="11D79F8F" w:rsidR="00A527B0" w:rsidRPr="00220F9E" w:rsidRDefault="00A527B0" w:rsidP="0065389E">
            <w:pPr>
              <w:ind w:left="227" w:hanging="227"/>
              <w:rPr>
                <w:rFonts w:ascii="Arial" w:hAnsi="Arial" w:cs="Arial"/>
                <w:sz w:val="16"/>
                <w:szCs w:val="16"/>
              </w:rPr>
            </w:pPr>
            <w:r w:rsidRPr="00220F9E">
              <w:rPr>
                <w:rFonts w:ascii="Arial" w:hAnsi="Arial" w:cs="Arial"/>
                <w:sz w:val="16"/>
                <w:szCs w:val="16"/>
              </w:rPr>
              <w:t xml:space="preserve">1.1 </w:t>
            </w:r>
            <w:r w:rsidR="00FA5F4E" w:rsidRPr="00196DBF">
              <w:rPr>
                <w:rFonts w:ascii="Arial" w:hAnsi="Arial" w:cs="Arial"/>
                <w:sz w:val="16"/>
                <w:szCs w:val="16"/>
                <w:lang w:val="en-GB"/>
              </w:rPr>
              <w:t>Postal address</w:t>
            </w:r>
          </w:p>
        </w:tc>
      </w:tr>
      <w:tr w:rsidR="001B16F0" w:rsidRPr="00F50D02" w14:paraId="40DA601B"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4A447F74" w14:textId="02A7204D" w:rsidR="001B16F0" w:rsidRPr="00F50D02" w:rsidRDefault="00BB5B27" w:rsidP="00BB5B27">
            <w:pPr>
              <w:ind w:left="227" w:hanging="227"/>
              <w:rPr>
                <w:rFonts w:ascii="Arial" w:hAnsi="Arial" w:cs="Arial"/>
              </w:rPr>
            </w:pPr>
            <w:r>
              <w:rPr>
                <w:rFonts w:ascii="Arial" w:hAnsi="Arial" w:cs="Arial"/>
              </w:rPr>
              <w:t xml:space="preserve">  </w:t>
            </w:r>
            <w:permStart w:id="139486908" w:edGrp="everyone"/>
            <w:r>
              <w:rPr>
                <w:rFonts w:ascii="Arial" w:hAnsi="Arial" w:cs="Arial"/>
              </w:rPr>
              <w:t xml:space="preserve">  </w:t>
            </w:r>
            <w:r w:rsidR="0003790A" w:rsidRPr="00FF4D1B">
              <w:rPr>
                <w:rStyle w:val="PageNumber"/>
                <w:rFonts w:cstheme="minorHAnsi"/>
                <w:color w:val="0070C0"/>
              </w:rPr>
              <w:t>Amman 11194 Jordan, P.O.Box 941631</w:t>
            </w:r>
            <w:r w:rsidRPr="00FF4D1B">
              <w:rPr>
                <w:rFonts w:ascii="Arial" w:hAnsi="Arial" w:cs="Arial"/>
                <w:color w:val="0070C0"/>
              </w:rPr>
              <w:t xml:space="preserve"> </w:t>
            </w:r>
            <w:permEnd w:id="139486908"/>
          </w:p>
        </w:tc>
      </w:tr>
      <w:tr w:rsidR="00A527B0" w:rsidRPr="00A71758" w14:paraId="245755F6" w14:textId="77777777" w:rsidTr="00CF6108">
        <w:trPr>
          <w:trHeight w:hRule="exact" w:val="215"/>
        </w:trPr>
        <w:tc>
          <w:tcPr>
            <w:tcW w:w="1843" w:type="dxa"/>
            <w:tcBorders>
              <w:top w:val="single" w:sz="4" w:space="0" w:color="auto"/>
              <w:left w:val="single" w:sz="4" w:space="0" w:color="auto"/>
              <w:right w:val="single" w:sz="4" w:space="0" w:color="auto"/>
            </w:tcBorders>
            <w:shd w:val="clear" w:color="auto" w:fill="FFFFFF" w:themeFill="background1"/>
            <w:vAlign w:val="center"/>
          </w:tcPr>
          <w:p w14:paraId="5CD15C09" w14:textId="0C170B3A"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1.2 </w:t>
            </w:r>
            <w:r w:rsidR="00FA5F4E" w:rsidRPr="00196DBF">
              <w:rPr>
                <w:rFonts w:ascii="Arial" w:hAnsi="Arial" w:cs="Arial"/>
                <w:sz w:val="16"/>
                <w:szCs w:val="16"/>
                <w:lang w:val="en-GB"/>
              </w:rPr>
              <w:t>Telephone no.</w:t>
            </w:r>
          </w:p>
        </w:tc>
        <w:tc>
          <w:tcPr>
            <w:tcW w:w="8505" w:type="dxa"/>
            <w:gridSpan w:val="9"/>
            <w:tcBorders>
              <w:top w:val="single" w:sz="4" w:space="0" w:color="auto"/>
              <w:left w:val="single" w:sz="4" w:space="0" w:color="auto"/>
              <w:right w:val="single" w:sz="4" w:space="0" w:color="auto"/>
            </w:tcBorders>
            <w:shd w:val="clear" w:color="auto" w:fill="FFFFFF" w:themeFill="background1"/>
            <w:vAlign w:val="center"/>
          </w:tcPr>
          <w:p w14:paraId="66C4BB6E" w14:textId="6A1A9B61"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1.3 </w:t>
            </w:r>
            <w:r w:rsidR="00FA5F4E" w:rsidRPr="00196DBF">
              <w:rPr>
                <w:rFonts w:ascii="Arial" w:hAnsi="Arial" w:cs="Arial"/>
                <w:sz w:val="16"/>
                <w:szCs w:val="16"/>
                <w:lang w:val="en-GB"/>
              </w:rPr>
              <w:t>Email address</w:t>
            </w:r>
          </w:p>
        </w:tc>
      </w:tr>
      <w:tr w:rsidR="001B16F0" w:rsidRPr="00F50D02" w14:paraId="4CDE231F" w14:textId="77777777" w:rsidTr="00CF6108">
        <w:trPr>
          <w:trHeight w:val="346"/>
        </w:trPr>
        <w:tc>
          <w:tcPr>
            <w:tcW w:w="1843" w:type="dxa"/>
            <w:tcBorders>
              <w:left w:val="single" w:sz="4" w:space="0" w:color="auto"/>
              <w:bottom w:val="single" w:sz="4" w:space="0" w:color="auto"/>
              <w:right w:val="single" w:sz="4" w:space="0" w:color="auto"/>
            </w:tcBorders>
            <w:shd w:val="clear" w:color="auto" w:fill="FFFFFF" w:themeFill="background1"/>
            <w:vAlign w:val="center"/>
          </w:tcPr>
          <w:p w14:paraId="72FEE18B" w14:textId="39ED3649" w:rsidR="001B16F0" w:rsidRPr="00F50D02" w:rsidRDefault="00BB5B27" w:rsidP="0065389E">
            <w:pPr>
              <w:ind w:left="227" w:hanging="227"/>
              <w:rPr>
                <w:rFonts w:ascii="Arial" w:hAnsi="Arial" w:cs="Arial"/>
              </w:rPr>
            </w:pPr>
            <w:permStart w:id="738229924" w:edGrp="everyone"/>
            <w:r>
              <w:rPr>
                <w:rFonts w:ascii="Arial" w:hAnsi="Arial" w:cs="Arial"/>
              </w:rPr>
              <w:t xml:space="preserve"> </w:t>
            </w:r>
            <w:r w:rsidR="0003790A" w:rsidRPr="00FF4D1B">
              <w:rPr>
                <w:rFonts w:ascii="Arial" w:hAnsi="Arial" w:cs="Arial"/>
                <w:color w:val="0070C0"/>
              </w:rPr>
              <w:t>+</w:t>
            </w:r>
            <w:r w:rsidR="0003790A" w:rsidRPr="00FF4D1B">
              <w:rPr>
                <w:rStyle w:val="PageNumber"/>
                <w:rFonts w:cstheme="minorHAnsi"/>
                <w:color w:val="0070C0"/>
              </w:rPr>
              <w:t>96265100420</w:t>
            </w:r>
            <w:r w:rsidRPr="00FF4D1B">
              <w:rPr>
                <w:rFonts w:ascii="Arial" w:hAnsi="Arial" w:cs="Arial"/>
                <w:color w:val="0070C0"/>
              </w:rPr>
              <w:t xml:space="preserve"> </w:t>
            </w:r>
            <w:permEnd w:id="738229924"/>
          </w:p>
        </w:tc>
        <w:tc>
          <w:tcPr>
            <w:tcW w:w="8505" w:type="dxa"/>
            <w:gridSpan w:val="9"/>
            <w:tcBorders>
              <w:left w:val="single" w:sz="4" w:space="0" w:color="auto"/>
              <w:bottom w:val="single" w:sz="4" w:space="0" w:color="auto"/>
              <w:right w:val="single" w:sz="4" w:space="0" w:color="auto"/>
            </w:tcBorders>
            <w:shd w:val="clear" w:color="auto" w:fill="FFFFFF" w:themeFill="background1"/>
            <w:vAlign w:val="center"/>
          </w:tcPr>
          <w:p w14:paraId="371F7527" w14:textId="422842C7" w:rsidR="001B16F0" w:rsidRPr="00F50D02" w:rsidRDefault="00BB5B27" w:rsidP="0065389E">
            <w:pPr>
              <w:ind w:left="227" w:hanging="227"/>
              <w:rPr>
                <w:rFonts w:ascii="Arial" w:hAnsi="Arial" w:cs="Arial"/>
              </w:rPr>
            </w:pPr>
            <w:permStart w:id="99893465" w:edGrp="everyone"/>
            <w:r>
              <w:rPr>
                <w:rFonts w:ascii="Arial" w:hAnsi="Arial" w:cs="Arial"/>
              </w:rPr>
              <w:t xml:space="preserve">  </w:t>
            </w:r>
            <w:r w:rsidR="00F35393" w:rsidRPr="00FF4D1B">
              <w:rPr>
                <w:rFonts w:ascii="Arial" w:hAnsi="Arial" w:cs="Arial"/>
                <w:color w:val="0070C0"/>
                <w:sz w:val="20"/>
                <w:szCs w:val="20"/>
              </w:rPr>
              <w:t>Registery.jo@undp.org</w:t>
            </w:r>
            <w:r w:rsidRPr="00FF4D1B">
              <w:rPr>
                <w:rFonts w:ascii="Arial" w:hAnsi="Arial" w:cs="Arial"/>
                <w:color w:val="0070C0"/>
                <w:sz w:val="20"/>
                <w:szCs w:val="20"/>
              </w:rPr>
              <w:t xml:space="preserve">   </w:t>
            </w:r>
            <w:permEnd w:id="99893465"/>
          </w:p>
        </w:tc>
      </w:tr>
      <w:tr w:rsidR="00A527B0" w:rsidRPr="00A71758" w14:paraId="4714A3CB"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5898087" w14:textId="1C4B8B35" w:rsidR="00A527B0" w:rsidRPr="00F378C8" w:rsidRDefault="00A527B0" w:rsidP="0065389E">
            <w:pPr>
              <w:ind w:left="227" w:hanging="227"/>
              <w:rPr>
                <w:rFonts w:ascii="Arial" w:hAnsi="Arial" w:cs="Arial"/>
                <w:sz w:val="16"/>
                <w:szCs w:val="16"/>
              </w:rPr>
            </w:pPr>
            <w:r w:rsidRPr="00F378C8">
              <w:rPr>
                <w:rFonts w:ascii="Arial" w:hAnsi="Arial" w:cs="Arial"/>
                <w:sz w:val="16"/>
                <w:szCs w:val="16"/>
              </w:rPr>
              <w:t xml:space="preserve">1.4 </w:t>
            </w:r>
            <w:r w:rsidR="00856256" w:rsidRPr="00196DBF">
              <w:rPr>
                <w:rFonts w:ascii="Arial" w:hAnsi="Arial" w:cs="Arial"/>
                <w:sz w:val="16"/>
                <w:szCs w:val="16"/>
                <w:lang w:val="en-GB"/>
              </w:rPr>
              <w:t>Website</w:t>
            </w:r>
          </w:p>
        </w:tc>
      </w:tr>
      <w:tr w:rsidR="00D05C4E" w:rsidRPr="00F50D02" w14:paraId="223C8E8A"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2DC60F0F" w14:textId="505E4B82" w:rsidR="00D05C4E" w:rsidRPr="00F50D02" w:rsidRDefault="00BB5B27" w:rsidP="0065389E">
            <w:pPr>
              <w:ind w:left="227" w:hanging="227"/>
              <w:rPr>
                <w:rFonts w:ascii="Arial" w:hAnsi="Arial" w:cs="Arial"/>
              </w:rPr>
            </w:pPr>
            <w:permStart w:id="2030333648" w:edGrp="everyone"/>
            <w:r>
              <w:rPr>
                <w:rFonts w:ascii="Arial" w:hAnsi="Arial" w:cs="Arial"/>
              </w:rPr>
              <w:t xml:space="preserve"> </w:t>
            </w:r>
            <w:r w:rsidR="0003790A" w:rsidRPr="00FF4D1B">
              <w:rPr>
                <w:rStyle w:val="PageNumber"/>
                <w:rFonts w:cstheme="minorHAnsi"/>
                <w:color w:val="0070C0"/>
              </w:rPr>
              <w:t>https://www.jo.undp.org</w:t>
            </w:r>
            <w:r w:rsidRPr="00FF4D1B">
              <w:rPr>
                <w:rFonts w:ascii="Arial" w:hAnsi="Arial" w:cs="Arial"/>
                <w:color w:val="0070C0"/>
              </w:rPr>
              <w:t xml:space="preserve"> </w:t>
            </w:r>
            <w:permEnd w:id="2030333648"/>
          </w:p>
        </w:tc>
      </w:tr>
      <w:tr w:rsidR="00A527B0" w:rsidRPr="009660BC" w14:paraId="0E429C9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7DDC7A09" w14:textId="0130095F" w:rsidR="00A527B0" w:rsidRPr="008E261F" w:rsidRDefault="00A527B0" w:rsidP="0065389E">
            <w:pPr>
              <w:ind w:left="227" w:hanging="227"/>
              <w:rPr>
                <w:rFonts w:ascii="Arial" w:hAnsi="Arial" w:cs="Arial"/>
                <w:sz w:val="16"/>
                <w:szCs w:val="16"/>
                <w:lang w:val="en-US"/>
              </w:rPr>
            </w:pPr>
            <w:r w:rsidRPr="008E261F">
              <w:rPr>
                <w:rFonts w:ascii="Arial" w:hAnsi="Arial" w:cs="Arial"/>
                <w:sz w:val="16"/>
                <w:szCs w:val="16"/>
                <w:lang w:val="en-US"/>
              </w:rPr>
              <w:t xml:space="preserve">1.5 </w:t>
            </w:r>
            <w:r w:rsidR="008E261F" w:rsidRPr="00196DBF">
              <w:rPr>
                <w:rFonts w:ascii="Arial" w:hAnsi="Arial" w:cs="Arial"/>
                <w:sz w:val="16"/>
                <w:szCs w:val="16"/>
                <w:lang w:val="en-GB"/>
              </w:rPr>
              <w:t>Contact person, name and title</w:t>
            </w:r>
          </w:p>
        </w:tc>
      </w:tr>
      <w:tr w:rsidR="00D05C4E" w:rsidRPr="009660BC" w14:paraId="16E116A9"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7D99F88C" w14:textId="7B3AEF9D" w:rsidR="00D05C4E" w:rsidRPr="008E261F" w:rsidRDefault="00BB5B27" w:rsidP="0065389E">
            <w:pPr>
              <w:ind w:left="227" w:hanging="227"/>
              <w:rPr>
                <w:rFonts w:ascii="Arial" w:hAnsi="Arial" w:cs="Arial"/>
                <w:lang w:val="en-US"/>
              </w:rPr>
            </w:pPr>
            <w:permStart w:id="797778786" w:edGrp="everyone"/>
            <w:r w:rsidRPr="006C5414">
              <w:rPr>
                <w:rFonts w:cstheme="minorHAnsi"/>
                <w:color w:val="FF0000"/>
                <w:lang w:val="en-US"/>
              </w:rPr>
              <w:t xml:space="preserve">   </w:t>
            </w:r>
            <w:r w:rsidR="006C5414" w:rsidRPr="00FF4D1B">
              <w:rPr>
                <w:rFonts w:cstheme="minorHAnsi"/>
                <w:color w:val="0070C0"/>
                <w:lang w:val="en-US"/>
              </w:rPr>
              <w:t>Mr. Nedal Alouran, Team Leader,</w:t>
            </w:r>
            <w:r w:rsidR="006C5414" w:rsidRPr="00FF4D1B">
              <w:rPr>
                <w:rFonts w:eastAsia="MS Gothic" w:cstheme="minorHAnsi"/>
                <w:color w:val="0070C0"/>
                <w:lang w:val="nn-NO"/>
              </w:rPr>
              <w:t xml:space="preserve"> </w:t>
            </w:r>
            <w:r w:rsidR="006C5414" w:rsidRPr="00FF4D1B">
              <w:rPr>
                <w:rStyle w:val="PageNumber"/>
                <w:rFonts w:cstheme="minorHAnsi"/>
                <w:color w:val="0070C0"/>
              </w:rPr>
              <w:t>Environment, Climate Change &amp; Disaster Risk Reduction Portfolio</w:t>
            </w:r>
            <w:r w:rsidRPr="00FF4D1B">
              <w:rPr>
                <w:rFonts w:ascii="Arial" w:hAnsi="Arial" w:cs="Arial"/>
                <w:color w:val="0070C0"/>
                <w:lang w:val="en-US"/>
              </w:rPr>
              <w:t xml:space="preserve"> </w:t>
            </w:r>
            <w:permEnd w:id="797778786"/>
          </w:p>
        </w:tc>
      </w:tr>
      <w:tr w:rsidR="00BE7739" w:rsidRPr="00BE7739" w14:paraId="743259FA" w14:textId="77777777" w:rsidTr="00BE7739">
        <w:trPr>
          <w:trHeight w:hRule="exact" w:val="215"/>
        </w:trPr>
        <w:tc>
          <w:tcPr>
            <w:tcW w:w="5248" w:type="dxa"/>
            <w:gridSpan w:val="5"/>
            <w:tcBorders>
              <w:top w:val="single" w:sz="4" w:space="0" w:color="auto"/>
              <w:left w:val="single" w:sz="4" w:space="0" w:color="auto"/>
              <w:right w:val="single" w:sz="4" w:space="0" w:color="auto"/>
            </w:tcBorders>
            <w:shd w:val="clear" w:color="auto" w:fill="FFFFFF" w:themeFill="background1"/>
            <w:vAlign w:val="center"/>
          </w:tcPr>
          <w:p w14:paraId="753800A6" w14:textId="044FF8D4" w:rsidR="00BE7739" w:rsidRPr="00BE7739" w:rsidRDefault="00BE7739" w:rsidP="00A94EC4">
            <w:pPr>
              <w:ind w:left="227" w:hanging="227"/>
              <w:rPr>
                <w:rFonts w:ascii="Arial" w:hAnsi="Arial" w:cs="Arial"/>
                <w:sz w:val="16"/>
                <w:szCs w:val="16"/>
                <w:lang w:val="en-US"/>
              </w:rPr>
            </w:pPr>
            <w:r w:rsidRPr="00BE7739">
              <w:rPr>
                <w:rFonts w:ascii="Arial" w:hAnsi="Arial" w:cs="Arial"/>
                <w:sz w:val="16"/>
                <w:szCs w:val="16"/>
                <w:lang w:val="en-US"/>
              </w:rPr>
              <w:t>1.</w:t>
            </w:r>
            <w:r>
              <w:rPr>
                <w:rFonts w:ascii="Arial" w:hAnsi="Arial" w:cs="Arial"/>
                <w:sz w:val="16"/>
                <w:szCs w:val="16"/>
                <w:lang w:val="en-US"/>
              </w:rPr>
              <w:t>6</w:t>
            </w:r>
            <w:r w:rsidRPr="00BE7739">
              <w:rPr>
                <w:rFonts w:ascii="Arial" w:hAnsi="Arial" w:cs="Arial"/>
                <w:sz w:val="16"/>
                <w:szCs w:val="16"/>
                <w:lang w:val="en-US"/>
              </w:rPr>
              <w:t xml:space="preserve"> </w:t>
            </w:r>
            <w:r w:rsidRPr="00196DBF">
              <w:rPr>
                <w:rFonts w:ascii="Arial" w:hAnsi="Arial" w:cs="Arial"/>
                <w:sz w:val="16"/>
                <w:szCs w:val="16"/>
                <w:lang w:val="en-GB"/>
              </w:rPr>
              <w:t>Contact person, email address</w:t>
            </w:r>
          </w:p>
        </w:tc>
        <w:tc>
          <w:tcPr>
            <w:tcW w:w="5100" w:type="dxa"/>
            <w:gridSpan w:val="5"/>
            <w:tcBorders>
              <w:top w:val="single" w:sz="4" w:space="0" w:color="auto"/>
              <w:left w:val="single" w:sz="4" w:space="0" w:color="auto"/>
              <w:right w:val="single" w:sz="4" w:space="0" w:color="auto"/>
            </w:tcBorders>
            <w:shd w:val="clear" w:color="auto" w:fill="FFFFFF" w:themeFill="background1"/>
            <w:vAlign w:val="center"/>
          </w:tcPr>
          <w:p w14:paraId="007DC670" w14:textId="1368B28D" w:rsidR="00BE7739" w:rsidRPr="00BE7739" w:rsidRDefault="00BE7739" w:rsidP="00A94EC4">
            <w:pPr>
              <w:ind w:left="227" w:hanging="227"/>
              <w:rPr>
                <w:rFonts w:ascii="Arial" w:hAnsi="Arial" w:cs="Arial"/>
                <w:sz w:val="16"/>
                <w:szCs w:val="16"/>
                <w:lang w:val="en-US"/>
              </w:rPr>
            </w:pPr>
            <w:r w:rsidRPr="00F378C8">
              <w:rPr>
                <w:rFonts w:ascii="Arial" w:hAnsi="Arial" w:cs="Arial"/>
                <w:sz w:val="16"/>
                <w:szCs w:val="16"/>
              </w:rPr>
              <w:t xml:space="preserve">1.7 </w:t>
            </w:r>
            <w:r w:rsidRPr="00196DBF">
              <w:rPr>
                <w:rFonts w:ascii="Arial" w:hAnsi="Arial" w:cs="Arial"/>
                <w:sz w:val="16"/>
                <w:szCs w:val="16"/>
                <w:lang w:val="en-GB"/>
              </w:rPr>
              <w:t>Contact person, telephone no.</w:t>
            </w:r>
          </w:p>
        </w:tc>
      </w:tr>
      <w:tr w:rsidR="00BE7739" w:rsidRPr="00BE7739" w14:paraId="300F1EB5" w14:textId="77777777" w:rsidTr="00BE7739">
        <w:trPr>
          <w:trHeight w:val="346"/>
        </w:trPr>
        <w:tc>
          <w:tcPr>
            <w:tcW w:w="5248" w:type="dxa"/>
            <w:gridSpan w:val="5"/>
            <w:tcBorders>
              <w:left w:val="single" w:sz="4" w:space="0" w:color="auto"/>
              <w:bottom w:val="single" w:sz="4" w:space="0" w:color="auto"/>
              <w:right w:val="single" w:sz="4" w:space="0" w:color="auto"/>
            </w:tcBorders>
            <w:shd w:val="clear" w:color="auto" w:fill="FFFFFF" w:themeFill="background1"/>
            <w:vAlign w:val="center"/>
          </w:tcPr>
          <w:p w14:paraId="4AB2BADD" w14:textId="2EB8B119" w:rsidR="00BE7739" w:rsidRPr="00BE7739" w:rsidRDefault="00BB5B27" w:rsidP="00A94EC4">
            <w:pPr>
              <w:ind w:left="227" w:hanging="227"/>
              <w:rPr>
                <w:rFonts w:ascii="Arial" w:hAnsi="Arial" w:cs="Arial"/>
                <w:lang w:val="en-US"/>
              </w:rPr>
            </w:pPr>
            <w:permStart w:id="483468497" w:edGrp="everyone"/>
            <w:r>
              <w:rPr>
                <w:rFonts w:ascii="Arial" w:hAnsi="Arial" w:cs="Arial"/>
                <w:lang w:val="en-US"/>
              </w:rPr>
              <w:t xml:space="preserve"> </w:t>
            </w:r>
            <w:r w:rsidR="0003790A" w:rsidRPr="00FF4D1B">
              <w:rPr>
                <w:rStyle w:val="PageNumber"/>
                <w:rFonts w:cstheme="minorHAnsi"/>
                <w:color w:val="0070C0"/>
              </w:rPr>
              <w:t>nedal.alouran@undp.org</w:t>
            </w:r>
            <w:r w:rsidRPr="00FF4D1B">
              <w:rPr>
                <w:rFonts w:ascii="Arial" w:hAnsi="Arial" w:cs="Arial"/>
                <w:color w:val="0070C0"/>
                <w:lang w:val="en-US"/>
              </w:rPr>
              <w:t xml:space="preserve"> </w:t>
            </w:r>
            <w:permEnd w:id="483468497"/>
          </w:p>
        </w:tc>
        <w:tc>
          <w:tcPr>
            <w:tcW w:w="5100" w:type="dxa"/>
            <w:gridSpan w:val="5"/>
            <w:tcBorders>
              <w:left w:val="single" w:sz="4" w:space="0" w:color="auto"/>
              <w:bottom w:val="single" w:sz="4" w:space="0" w:color="auto"/>
              <w:right w:val="single" w:sz="4" w:space="0" w:color="auto"/>
            </w:tcBorders>
            <w:shd w:val="clear" w:color="auto" w:fill="FFFFFF" w:themeFill="background1"/>
            <w:vAlign w:val="center"/>
          </w:tcPr>
          <w:p w14:paraId="45B79D02" w14:textId="6F7BDEF6" w:rsidR="00BE7739" w:rsidRPr="00BE7739" w:rsidRDefault="00BB5B27" w:rsidP="00A94EC4">
            <w:pPr>
              <w:ind w:left="227" w:hanging="227"/>
              <w:rPr>
                <w:rFonts w:ascii="Arial" w:hAnsi="Arial" w:cs="Arial"/>
                <w:lang w:val="en-US"/>
              </w:rPr>
            </w:pPr>
            <w:permStart w:id="2092458193" w:edGrp="everyone"/>
            <w:r>
              <w:rPr>
                <w:rFonts w:ascii="Arial" w:hAnsi="Arial" w:cs="Arial"/>
                <w:lang w:val="en-US"/>
              </w:rPr>
              <w:t xml:space="preserve">   </w:t>
            </w:r>
            <w:r w:rsidR="006C5414" w:rsidRPr="00FF4D1B">
              <w:rPr>
                <w:rFonts w:ascii="Arial" w:hAnsi="Arial" w:cs="Arial"/>
                <w:color w:val="0070C0"/>
                <w:lang w:val="en-US"/>
              </w:rPr>
              <w:t>962-79-655-7-699</w:t>
            </w:r>
            <w:r w:rsidRPr="00FF4D1B">
              <w:rPr>
                <w:rFonts w:ascii="Arial" w:hAnsi="Arial" w:cs="Arial"/>
                <w:color w:val="0070C0"/>
                <w:lang w:val="en-US"/>
              </w:rPr>
              <w:t xml:space="preserve">  </w:t>
            </w:r>
            <w:permEnd w:id="2092458193"/>
          </w:p>
        </w:tc>
      </w:tr>
      <w:tr w:rsidR="00A527B0" w:rsidRPr="00BE7739" w14:paraId="04C18DA5"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7458910D" w14:textId="2E1A5FC0" w:rsidR="00A527B0" w:rsidRPr="00BE7739" w:rsidRDefault="004F2FA1" w:rsidP="008D0A9D">
            <w:pPr>
              <w:ind w:left="227" w:hanging="227"/>
              <w:rPr>
                <w:rFonts w:ascii="Arial" w:hAnsi="Arial" w:cs="Arial"/>
                <w:b/>
                <w:sz w:val="18"/>
                <w:szCs w:val="18"/>
                <w:lang w:val="en-US"/>
              </w:rPr>
            </w:pPr>
            <w:r w:rsidRPr="00BE7739">
              <w:rPr>
                <w:rFonts w:ascii="Arial" w:hAnsi="Arial" w:cs="Arial"/>
                <w:b/>
                <w:sz w:val="18"/>
                <w:szCs w:val="18"/>
                <w:lang w:val="en-US"/>
              </w:rPr>
              <w:lastRenderedPageBreak/>
              <w:t xml:space="preserve">2. </w:t>
            </w:r>
            <w:r w:rsidR="008D0A9D" w:rsidRPr="00BE7739">
              <w:rPr>
                <w:rFonts w:ascii="Arial" w:hAnsi="Arial" w:cs="Arial"/>
                <w:b/>
                <w:sz w:val="18"/>
                <w:szCs w:val="18"/>
                <w:lang w:val="en-US"/>
              </w:rPr>
              <w:t>About the applicant</w:t>
            </w:r>
          </w:p>
        </w:tc>
      </w:tr>
      <w:tr w:rsidR="004F2FA1" w:rsidRPr="009660BC" w14:paraId="5CA6098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1063B867" w14:textId="27BE9FA9" w:rsidR="004F2FA1" w:rsidRPr="008D0A9D" w:rsidRDefault="004F2FA1" w:rsidP="0080198B">
            <w:pPr>
              <w:ind w:left="227" w:hanging="227"/>
              <w:rPr>
                <w:rFonts w:ascii="Arial" w:hAnsi="Arial" w:cs="Arial"/>
                <w:sz w:val="16"/>
                <w:szCs w:val="16"/>
                <w:lang w:val="en-US"/>
              </w:rPr>
            </w:pPr>
            <w:r w:rsidRPr="008D0A9D">
              <w:rPr>
                <w:rFonts w:ascii="Arial" w:hAnsi="Arial" w:cs="Arial"/>
                <w:sz w:val="16"/>
                <w:szCs w:val="16"/>
                <w:lang w:val="en-US"/>
              </w:rPr>
              <w:t xml:space="preserve">2.1 </w:t>
            </w:r>
            <w:r w:rsidR="0080198B" w:rsidRPr="00196DBF">
              <w:rPr>
                <w:rFonts w:ascii="Arial" w:hAnsi="Arial" w:cs="Arial"/>
                <w:sz w:val="16"/>
                <w:szCs w:val="16"/>
                <w:lang w:val="en-GB"/>
              </w:rPr>
              <w:t>Type of organisation (enter a cross in one box per line)</w:t>
            </w:r>
          </w:p>
        </w:tc>
      </w:tr>
      <w:tr w:rsidR="00E4554D" w:rsidRPr="009660BC" w14:paraId="29A16994" w14:textId="77777777" w:rsidTr="005D5D3D">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592633E3" w14:textId="407BB3F3" w:rsidR="00E4554D" w:rsidRPr="008D0A9D" w:rsidRDefault="00BB5B27" w:rsidP="0065389E">
            <w:pPr>
              <w:ind w:left="227" w:hanging="227"/>
              <w:rPr>
                <w:rFonts w:ascii="Arial" w:hAnsi="Arial" w:cs="Arial"/>
                <w:lang w:val="en-US"/>
              </w:rPr>
            </w:pPr>
            <w:permStart w:id="662242714" w:edGrp="everyone"/>
            <w:r>
              <w:rPr>
                <w:rFonts w:ascii="Arial" w:hAnsi="Arial" w:cs="Arial"/>
                <w:lang w:val="en-US"/>
              </w:rPr>
              <w:t xml:space="preserve">  </w:t>
            </w:r>
            <w:r w:rsidR="0013768B" w:rsidRPr="00FF4D1B">
              <w:rPr>
                <w:rFonts w:ascii="Arial" w:hAnsi="Arial" w:cs="Arial"/>
                <w:color w:val="0070C0"/>
                <w:lang w:val="en-US"/>
              </w:rPr>
              <w:t>International- UN agency</w:t>
            </w:r>
            <w:r w:rsidRPr="00FF4D1B">
              <w:rPr>
                <w:rFonts w:ascii="Arial" w:hAnsi="Arial" w:cs="Arial"/>
                <w:color w:val="0070C0"/>
                <w:lang w:val="en-US"/>
              </w:rPr>
              <w:t xml:space="preserve">   </w:t>
            </w:r>
            <w:permEnd w:id="662242714"/>
          </w:p>
        </w:tc>
      </w:tr>
      <w:tr w:rsidR="004F2FA1" w:rsidRPr="00A71758" w14:paraId="5F6C539B" w14:textId="77777777" w:rsidTr="005D5D3D">
        <w:trPr>
          <w:trHeight w:hRule="exact" w:val="346"/>
        </w:trPr>
        <w:tc>
          <w:tcPr>
            <w:tcW w:w="1843" w:type="dxa"/>
            <w:tcBorders>
              <w:top w:val="single" w:sz="4" w:space="0" w:color="auto"/>
              <w:left w:val="single" w:sz="4" w:space="0" w:color="auto"/>
              <w:bottom w:val="single" w:sz="4" w:space="0" w:color="auto"/>
            </w:tcBorders>
            <w:shd w:val="clear" w:color="auto" w:fill="FFFFFF" w:themeFill="background1"/>
            <w:vAlign w:val="center"/>
          </w:tcPr>
          <w:p w14:paraId="68C77BA4" w14:textId="28442107" w:rsidR="004F2FA1" w:rsidRPr="00133E4B" w:rsidRDefault="00774CB9" w:rsidP="0065389E">
            <w:pPr>
              <w:ind w:left="227" w:hanging="227"/>
              <w:rPr>
                <w:rFonts w:ascii="Arial" w:hAnsi="Arial" w:cs="Arial"/>
                <w:sz w:val="16"/>
                <w:szCs w:val="16"/>
              </w:rPr>
            </w:pPr>
            <w:sdt>
              <w:sdtPr>
                <w:rPr>
                  <w:rFonts w:ascii="Arial" w:hAnsi="Arial" w:cs="Arial"/>
                  <w:sz w:val="16"/>
                  <w:szCs w:val="16"/>
                  <w:lang w:val="en-US"/>
                </w:rPr>
                <w:id w:val="1139454117"/>
                <w14:checkbox>
                  <w14:checked w14:val="0"/>
                  <w14:checkedState w14:val="2612" w14:font="MS Gothic"/>
                  <w14:uncheckedState w14:val="2610" w14:font="MS Gothic"/>
                </w14:checkbox>
              </w:sdtPr>
              <w:sdtEndPr/>
              <w:sdtContent>
                <w:permStart w:id="265099508" w:edGrp="everyone"/>
                <w:r w:rsidR="00BB5B27">
                  <w:rPr>
                    <w:rFonts w:ascii="MS Gothic" w:eastAsia="MS Gothic" w:hAnsi="MS Gothic" w:cs="Arial" w:hint="eastAsia"/>
                    <w:sz w:val="16"/>
                    <w:szCs w:val="16"/>
                    <w:lang w:val="en-US"/>
                  </w:rPr>
                  <w:t>☐</w:t>
                </w:r>
              </w:sdtContent>
            </w:sdt>
            <w:permEnd w:id="265099508"/>
            <w:r w:rsidR="004F2FA1" w:rsidRPr="00BE7739">
              <w:rPr>
                <w:rFonts w:ascii="Arial" w:hAnsi="Arial" w:cs="Arial"/>
                <w:sz w:val="16"/>
                <w:szCs w:val="16"/>
                <w:lang w:val="en-US"/>
              </w:rPr>
              <w:t xml:space="preserve"> </w:t>
            </w:r>
            <w:r w:rsidR="00B87E72" w:rsidRPr="00196DBF">
              <w:rPr>
                <w:rFonts w:ascii="Arial" w:hAnsi="Arial" w:cs="Arial"/>
                <w:sz w:val="16"/>
                <w:szCs w:val="16"/>
                <w:lang w:val="en-GB"/>
              </w:rPr>
              <w:t>Governmental/public</w:t>
            </w:r>
          </w:p>
        </w:tc>
        <w:tc>
          <w:tcPr>
            <w:tcW w:w="6521" w:type="dxa"/>
            <w:gridSpan w:val="7"/>
            <w:tcBorders>
              <w:top w:val="single" w:sz="4" w:space="0" w:color="auto"/>
              <w:bottom w:val="single" w:sz="4" w:space="0" w:color="auto"/>
            </w:tcBorders>
            <w:shd w:val="clear" w:color="auto" w:fill="FFFFFF" w:themeFill="background1"/>
            <w:vAlign w:val="center"/>
          </w:tcPr>
          <w:p w14:paraId="47DF445B" w14:textId="04BEF8C7" w:rsidR="004F2FA1" w:rsidRPr="00B87E72" w:rsidRDefault="00774CB9" w:rsidP="0065389E">
            <w:pPr>
              <w:ind w:left="227" w:hanging="227"/>
              <w:rPr>
                <w:rFonts w:ascii="Arial" w:hAnsi="Arial" w:cs="Arial"/>
                <w:sz w:val="16"/>
                <w:szCs w:val="16"/>
                <w:lang w:val="en-US"/>
              </w:rPr>
            </w:pPr>
            <w:sdt>
              <w:sdtPr>
                <w:rPr>
                  <w:rFonts w:ascii="Arial" w:hAnsi="Arial" w:cs="Arial"/>
                  <w:sz w:val="16"/>
                  <w:szCs w:val="16"/>
                  <w:lang w:val="en-US"/>
                </w:rPr>
                <w:id w:val="523828115"/>
                <w14:checkbox>
                  <w14:checked w14:val="0"/>
                  <w14:checkedState w14:val="2612" w14:font="MS Gothic"/>
                  <w14:uncheckedState w14:val="2610" w14:font="MS Gothic"/>
                </w14:checkbox>
              </w:sdtPr>
              <w:sdtEndPr/>
              <w:sdtContent>
                <w:permStart w:id="646273530" w:edGrp="everyone"/>
                <w:r w:rsidR="00BB5B27">
                  <w:rPr>
                    <w:rFonts w:ascii="MS Gothic" w:eastAsia="MS Gothic" w:hAnsi="MS Gothic" w:cs="Arial" w:hint="eastAsia"/>
                    <w:sz w:val="16"/>
                    <w:szCs w:val="16"/>
                    <w:lang w:val="en-US"/>
                  </w:rPr>
                  <w:t>☐</w:t>
                </w:r>
              </w:sdtContent>
            </w:sdt>
            <w:permEnd w:id="646273530"/>
            <w:r w:rsidR="00B87E72" w:rsidRPr="00196DBF">
              <w:rPr>
                <w:rFonts w:ascii="Arial" w:hAnsi="Arial" w:cs="Arial"/>
                <w:sz w:val="16"/>
                <w:szCs w:val="16"/>
                <w:lang w:val="en-GB"/>
              </w:rPr>
              <w:t xml:space="preserve"> </w:t>
            </w:r>
            <w:commentRangeStart w:id="4"/>
            <w:r w:rsidR="00B87E72" w:rsidRPr="00196DBF">
              <w:rPr>
                <w:rFonts w:ascii="Arial" w:hAnsi="Arial" w:cs="Arial"/>
                <w:sz w:val="16"/>
                <w:szCs w:val="16"/>
                <w:lang w:val="en-GB"/>
              </w:rPr>
              <w:t>Non-governmental, specify</w:t>
            </w:r>
            <w:commentRangeEnd w:id="4"/>
            <w:r w:rsidR="00AC71BF">
              <w:rPr>
                <w:rStyle w:val="CommentReference"/>
                <w:rFonts w:eastAsiaTheme="minorEastAsia" w:cs="Arial Unicode MS"/>
                <w:lang w:eastAsia="zh-CN" w:bidi="my-MM"/>
              </w:rPr>
              <w:commentReference w:id="4"/>
            </w:r>
            <w:r w:rsidR="00B87E72" w:rsidRPr="00196DBF">
              <w:rPr>
                <w:rFonts w:ascii="Arial" w:hAnsi="Arial" w:cs="Arial"/>
                <w:sz w:val="16"/>
                <w:szCs w:val="16"/>
                <w:lang w:val="en-GB"/>
              </w:rPr>
              <w:t>:</w:t>
            </w:r>
            <w:r w:rsidR="005D5D3D">
              <w:rPr>
                <w:rFonts w:ascii="Arial" w:hAnsi="Arial" w:cs="Arial"/>
                <w:sz w:val="16"/>
                <w:szCs w:val="16"/>
                <w:lang w:val="en-GB"/>
              </w:rPr>
              <w:t xml:space="preserve"> </w:t>
            </w:r>
            <w:permStart w:id="525999876" w:edGrp="everyone"/>
            <w:r w:rsidR="005D5D3D" w:rsidRPr="005D5D3D">
              <w:rPr>
                <w:rFonts w:ascii="Arial" w:hAnsi="Arial" w:cs="Arial"/>
                <w:lang w:val="en-GB"/>
              </w:rPr>
              <w:t xml:space="preserve">    </w:t>
            </w:r>
            <w:r w:rsidR="005D5D3D">
              <w:rPr>
                <w:rFonts w:ascii="Arial" w:hAnsi="Arial" w:cs="Arial"/>
                <w:sz w:val="16"/>
                <w:szCs w:val="16"/>
                <w:lang w:val="en-GB"/>
              </w:rPr>
              <w:t xml:space="preserve"> </w:t>
            </w:r>
            <w:permEnd w:id="525999876"/>
          </w:p>
        </w:tc>
        <w:tc>
          <w:tcPr>
            <w:tcW w:w="1984" w:type="dxa"/>
            <w:gridSpan w:val="2"/>
            <w:tcBorders>
              <w:top w:val="single" w:sz="4" w:space="0" w:color="auto"/>
              <w:bottom w:val="single" w:sz="4" w:space="0" w:color="auto"/>
              <w:right w:val="single" w:sz="4" w:space="0" w:color="auto"/>
            </w:tcBorders>
            <w:shd w:val="clear" w:color="auto" w:fill="FFFFFF" w:themeFill="background1"/>
            <w:vAlign w:val="center"/>
          </w:tcPr>
          <w:p w14:paraId="5B4E219C" w14:textId="34F8824B" w:rsidR="004F2FA1" w:rsidRPr="00133E4B" w:rsidRDefault="00774CB9" w:rsidP="0065389E">
            <w:pPr>
              <w:ind w:left="227" w:hanging="227"/>
              <w:rPr>
                <w:rFonts w:ascii="Arial" w:hAnsi="Arial" w:cs="Arial"/>
                <w:sz w:val="16"/>
                <w:szCs w:val="16"/>
              </w:rPr>
            </w:pPr>
            <w:sdt>
              <w:sdtPr>
                <w:rPr>
                  <w:rFonts w:ascii="Arial" w:hAnsi="Arial" w:cs="Arial"/>
                  <w:sz w:val="16"/>
                  <w:szCs w:val="16"/>
                </w:rPr>
                <w:id w:val="-1285416409"/>
                <w14:checkbox>
                  <w14:checked w14:val="0"/>
                  <w14:checkedState w14:val="2612" w14:font="MS Gothic"/>
                  <w14:uncheckedState w14:val="2610" w14:font="MS Gothic"/>
                </w14:checkbox>
              </w:sdtPr>
              <w:sdtEndPr/>
              <w:sdtContent>
                <w:permStart w:id="813507890" w:edGrp="everyone"/>
                <w:r w:rsidR="004F2FA1" w:rsidRPr="00133E4B">
                  <w:rPr>
                    <w:rFonts w:ascii="Segoe UI Symbol" w:eastAsia="MS Gothic" w:hAnsi="Segoe UI Symbol" w:cs="Segoe UI Symbol"/>
                    <w:sz w:val="16"/>
                    <w:szCs w:val="16"/>
                  </w:rPr>
                  <w:t>☐</w:t>
                </w:r>
                <w:permEnd w:id="813507890"/>
              </w:sdtContent>
            </w:sdt>
            <w:r w:rsidR="004C20C2">
              <w:rPr>
                <w:rFonts w:ascii="Arial" w:hAnsi="Arial" w:cs="Arial"/>
                <w:sz w:val="16"/>
                <w:szCs w:val="16"/>
              </w:rPr>
              <w:t xml:space="preserve"> </w:t>
            </w:r>
            <w:r w:rsidR="004F2FA1" w:rsidRPr="00133E4B">
              <w:rPr>
                <w:rFonts w:ascii="Arial" w:hAnsi="Arial" w:cs="Arial"/>
                <w:sz w:val="16"/>
                <w:szCs w:val="16"/>
              </w:rPr>
              <w:t>Multilateral</w:t>
            </w:r>
          </w:p>
        </w:tc>
      </w:tr>
      <w:tr w:rsidR="004F2FA1" w:rsidRPr="009660BC" w14:paraId="786B2531" w14:textId="77777777" w:rsidTr="00DF0428">
        <w:trPr>
          <w:trHeight w:hRule="exact" w:val="346"/>
        </w:trPr>
        <w:tc>
          <w:tcPr>
            <w:tcW w:w="4111" w:type="dxa"/>
            <w:gridSpan w:val="4"/>
            <w:tcBorders>
              <w:top w:val="single" w:sz="4" w:space="0" w:color="auto"/>
              <w:left w:val="single" w:sz="4" w:space="0" w:color="auto"/>
            </w:tcBorders>
            <w:shd w:val="clear" w:color="auto" w:fill="FFFFFF" w:themeFill="background1"/>
            <w:vAlign w:val="center"/>
          </w:tcPr>
          <w:p w14:paraId="59D05DC3" w14:textId="06A18A88" w:rsidR="004F2FA1" w:rsidRPr="00133E4B" w:rsidRDefault="00774CB9" w:rsidP="0065389E">
            <w:pPr>
              <w:ind w:left="227" w:hanging="227"/>
              <w:rPr>
                <w:rFonts w:ascii="Arial" w:eastAsia="MS Gothic" w:hAnsi="Arial" w:cs="Arial"/>
                <w:sz w:val="16"/>
                <w:szCs w:val="16"/>
              </w:rPr>
            </w:pPr>
            <w:sdt>
              <w:sdtPr>
                <w:rPr>
                  <w:rFonts w:ascii="Arial" w:eastAsia="MS Gothic" w:hAnsi="Arial" w:cs="Arial"/>
                  <w:sz w:val="16"/>
                  <w:szCs w:val="16"/>
                  <w:lang w:val="nn-NO"/>
                </w:rPr>
                <w:id w:val="-1501725954"/>
                <w14:checkbox>
                  <w14:checked w14:val="0"/>
                  <w14:checkedState w14:val="2612" w14:font="MS Gothic"/>
                  <w14:uncheckedState w14:val="2610" w14:font="MS Gothic"/>
                </w14:checkbox>
              </w:sdtPr>
              <w:sdtEndPr/>
              <w:sdtContent>
                <w:permStart w:id="1319723843" w:edGrp="everyone"/>
                <w:r w:rsidR="00D44FBA">
                  <w:rPr>
                    <w:rFonts w:ascii="MS Gothic" w:eastAsia="MS Gothic" w:hAnsi="MS Gothic" w:cs="Arial" w:hint="eastAsia"/>
                    <w:sz w:val="16"/>
                    <w:szCs w:val="16"/>
                    <w:lang w:val="nn-NO"/>
                  </w:rPr>
                  <w:t>☐</w:t>
                </w:r>
              </w:sdtContent>
            </w:sdt>
            <w:permEnd w:id="1319723843"/>
            <w:r w:rsidR="004C20C2">
              <w:rPr>
                <w:rFonts w:ascii="Arial" w:eastAsia="MS Gothic" w:hAnsi="Arial" w:cs="Arial"/>
                <w:sz w:val="16"/>
                <w:szCs w:val="16"/>
                <w:lang w:val="nn-NO"/>
              </w:rPr>
              <w:t xml:space="preserve"> </w:t>
            </w:r>
            <w:commentRangeStart w:id="5"/>
            <w:r w:rsidR="00B87E72" w:rsidRPr="00196DBF">
              <w:rPr>
                <w:rFonts w:ascii="Arial" w:hAnsi="Arial" w:cs="Arial"/>
                <w:sz w:val="16"/>
                <w:szCs w:val="16"/>
                <w:lang w:val="en-GB"/>
              </w:rPr>
              <w:t>Norwegian, org. no</w:t>
            </w:r>
            <w:commentRangeEnd w:id="5"/>
            <w:r w:rsidR="00AC71BF">
              <w:rPr>
                <w:rStyle w:val="CommentReference"/>
                <w:rFonts w:eastAsiaTheme="minorEastAsia" w:cs="Arial Unicode MS"/>
                <w:lang w:eastAsia="zh-CN" w:bidi="my-MM"/>
              </w:rPr>
              <w:commentReference w:id="5"/>
            </w:r>
            <w:r w:rsidR="00B87E72" w:rsidRPr="00196DBF">
              <w:rPr>
                <w:rFonts w:ascii="Arial" w:hAnsi="Arial" w:cs="Arial"/>
                <w:sz w:val="16"/>
                <w:szCs w:val="16"/>
                <w:lang w:val="en-GB"/>
              </w:rPr>
              <w:t>.:</w:t>
            </w:r>
            <w:r w:rsidR="00DF0428">
              <w:rPr>
                <w:rFonts w:ascii="Arial" w:hAnsi="Arial" w:cs="Arial"/>
                <w:sz w:val="16"/>
                <w:szCs w:val="16"/>
                <w:lang w:val="en-GB"/>
              </w:rPr>
              <w:t xml:space="preserve"> </w:t>
            </w:r>
            <w:permStart w:id="958410032" w:edGrp="everyone"/>
            <w:r w:rsidR="00DF0428" w:rsidRPr="001F151D">
              <w:rPr>
                <w:rFonts w:ascii="Arial" w:hAnsi="Arial" w:cs="Arial"/>
                <w:lang w:val="en-GB"/>
              </w:rPr>
              <w:t xml:space="preserve">    </w:t>
            </w:r>
            <w:r w:rsidR="00DF0428">
              <w:rPr>
                <w:rFonts w:ascii="Arial" w:hAnsi="Arial" w:cs="Arial"/>
                <w:sz w:val="16"/>
                <w:szCs w:val="16"/>
                <w:lang w:val="en-GB"/>
              </w:rPr>
              <w:t xml:space="preserve"> </w:t>
            </w:r>
            <w:permEnd w:id="958410032"/>
          </w:p>
        </w:tc>
        <w:tc>
          <w:tcPr>
            <w:tcW w:w="6237" w:type="dxa"/>
            <w:gridSpan w:val="6"/>
            <w:tcBorders>
              <w:top w:val="single" w:sz="4" w:space="0" w:color="auto"/>
              <w:right w:val="single" w:sz="4" w:space="0" w:color="auto"/>
            </w:tcBorders>
            <w:shd w:val="clear" w:color="auto" w:fill="FFFFFF" w:themeFill="background1"/>
            <w:vAlign w:val="center"/>
          </w:tcPr>
          <w:p w14:paraId="29A9F6BB" w14:textId="5B7661D4" w:rsidR="004F2FA1" w:rsidRPr="00B87E72" w:rsidRDefault="00774CB9" w:rsidP="0065389E">
            <w:pPr>
              <w:ind w:left="227" w:hanging="227"/>
              <w:rPr>
                <w:rFonts w:ascii="Arial" w:eastAsia="MS Gothic" w:hAnsi="Arial" w:cs="Arial"/>
                <w:sz w:val="16"/>
                <w:szCs w:val="16"/>
                <w:lang w:val="en-US"/>
              </w:rPr>
            </w:pPr>
            <w:sdt>
              <w:sdtPr>
                <w:rPr>
                  <w:rFonts w:ascii="Arial" w:eastAsia="MS Gothic" w:hAnsi="Arial" w:cs="Arial"/>
                  <w:sz w:val="16"/>
                  <w:szCs w:val="16"/>
                  <w:lang w:val="nn-NO"/>
                </w:rPr>
                <w:id w:val="-1312865478"/>
                <w14:checkbox>
                  <w14:checked w14:val="0"/>
                  <w14:checkedState w14:val="2612" w14:font="MS Gothic"/>
                  <w14:uncheckedState w14:val="2610" w14:font="MS Gothic"/>
                </w14:checkbox>
              </w:sdtPr>
              <w:sdtEndPr/>
              <w:sdtContent>
                <w:permStart w:id="1509634189" w:edGrp="everyone"/>
                <w:r w:rsidR="00D44FBA">
                  <w:rPr>
                    <w:rFonts w:ascii="MS Gothic" w:eastAsia="MS Gothic" w:hAnsi="MS Gothic" w:cs="Arial" w:hint="eastAsia"/>
                    <w:sz w:val="16"/>
                    <w:szCs w:val="16"/>
                    <w:lang w:val="nn-NO"/>
                  </w:rPr>
                  <w:t>☐</w:t>
                </w:r>
              </w:sdtContent>
            </w:sdt>
            <w:permEnd w:id="1509634189"/>
            <w:r w:rsidR="004C20C2">
              <w:rPr>
                <w:rFonts w:ascii="Arial" w:eastAsia="MS Gothic" w:hAnsi="Arial" w:cs="Arial"/>
                <w:sz w:val="16"/>
                <w:szCs w:val="16"/>
                <w:lang w:val="nn-NO"/>
              </w:rPr>
              <w:t xml:space="preserve"> </w:t>
            </w:r>
            <w:commentRangeStart w:id="6"/>
            <w:r w:rsidR="00B87E72" w:rsidRPr="00196DBF">
              <w:rPr>
                <w:rFonts w:ascii="Arial" w:hAnsi="Arial" w:cs="Arial"/>
                <w:sz w:val="16"/>
                <w:szCs w:val="16"/>
                <w:lang w:val="en-GB"/>
              </w:rPr>
              <w:t>Non-Norwegian, org. no. if relevant</w:t>
            </w:r>
            <w:commentRangeEnd w:id="6"/>
            <w:r w:rsidR="00AC71BF">
              <w:rPr>
                <w:rStyle w:val="CommentReference"/>
                <w:rFonts w:eastAsiaTheme="minorEastAsia" w:cs="Arial Unicode MS"/>
                <w:lang w:eastAsia="zh-CN" w:bidi="my-MM"/>
              </w:rPr>
              <w:commentReference w:id="6"/>
            </w:r>
            <w:r w:rsidR="00B87E72" w:rsidRPr="00196DBF">
              <w:rPr>
                <w:rFonts w:ascii="Arial" w:hAnsi="Arial" w:cs="Arial"/>
                <w:sz w:val="16"/>
                <w:szCs w:val="16"/>
                <w:lang w:val="en-GB"/>
              </w:rPr>
              <w:t>:</w:t>
            </w:r>
            <w:r w:rsidR="00DF0428">
              <w:rPr>
                <w:rFonts w:ascii="Arial" w:hAnsi="Arial" w:cs="Arial"/>
                <w:sz w:val="16"/>
                <w:szCs w:val="16"/>
                <w:lang w:val="en-GB"/>
              </w:rPr>
              <w:t xml:space="preserve"> </w:t>
            </w:r>
            <w:permStart w:id="1564954114" w:edGrp="everyone"/>
            <w:r w:rsidR="00DF0428" w:rsidRPr="001F151D">
              <w:rPr>
                <w:rFonts w:ascii="Arial" w:hAnsi="Arial" w:cs="Arial"/>
                <w:lang w:val="en-GB"/>
              </w:rPr>
              <w:t xml:space="preserve">     </w:t>
            </w:r>
            <w:permEnd w:id="1564954114"/>
          </w:p>
        </w:tc>
      </w:tr>
      <w:tr w:rsidR="004F2FA1" w:rsidRPr="00A71758" w14:paraId="39258F5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17ED105" w14:textId="2FD32348" w:rsidR="004F2FA1" w:rsidRPr="00133E4B" w:rsidRDefault="004F2FA1" w:rsidP="0065389E">
            <w:pPr>
              <w:ind w:left="227" w:hanging="227"/>
              <w:rPr>
                <w:rFonts w:ascii="Arial" w:eastAsia="MS Gothic" w:hAnsi="Arial" w:cs="Arial"/>
                <w:sz w:val="16"/>
                <w:szCs w:val="16"/>
                <w:lang w:val="nn-NO"/>
              </w:rPr>
            </w:pPr>
            <w:bookmarkStart w:id="7" w:name="_Hlk98841718"/>
            <w:r w:rsidRPr="00133E4B">
              <w:rPr>
                <w:rFonts w:ascii="Arial" w:eastAsia="MS Gothic" w:hAnsi="Arial" w:cs="Arial"/>
                <w:sz w:val="16"/>
                <w:szCs w:val="16"/>
                <w:lang w:val="nn-NO"/>
              </w:rPr>
              <w:t xml:space="preserve">2.2 </w:t>
            </w:r>
            <w:commentRangeStart w:id="8"/>
            <w:r w:rsidR="000A1EB9" w:rsidRPr="00196DBF">
              <w:rPr>
                <w:rFonts w:ascii="Arial" w:hAnsi="Arial" w:cs="Arial"/>
                <w:sz w:val="16"/>
                <w:szCs w:val="16"/>
                <w:lang w:val="en-GB"/>
              </w:rPr>
              <w:t>Brief description of applicant</w:t>
            </w:r>
            <w:commentRangeEnd w:id="8"/>
            <w:r w:rsidR="00AC71BF">
              <w:rPr>
                <w:rStyle w:val="CommentReference"/>
                <w:rFonts w:eastAsiaTheme="minorEastAsia" w:cs="Arial Unicode MS"/>
                <w:lang w:eastAsia="zh-CN" w:bidi="my-MM"/>
              </w:rPr>
              <w:commentReference w:id="8"/>
            </w:r>
            <w:bookmarkEnd w:id="7"/>
          </w:p>
        </w:tc>
      </w:tr>
      <w:tr w:rsidR="003B3E0F" w:rsidRPr="00A00AA2" w14:paraId="20A14A53"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tcPr>
          <w:p w14:paraId="3291EE87" w14:textId="0F0C14B8" w:rsidR="006C2C3A" w:rsidRPr="00FF4D1B" w:rsidRDefault="006C2C3A" w:rsidP="006C2C3A">
            <w:pPr>
              <w:pBdr>
                <w:top w:val="nil"/>
                <w:left w:val="nil"/>
                <w:bottom w:val="nil"/>
                <w:right w:val="nil"/>
                <w:between w:val="nil"/>
              </w:pBdr>
              <w:tabs>
                <w:tab w:val="left" w:pos="810"/>
                <w:tab w:val="left" w:pos="1701"/>
              </w:tabs>
              <w:spacing w:after="0" w:line="240" w:lineRule="auto"/>
              <w:ind w:right="6"/>
              <w:rPr>
                <w:rFonts w:cstheme="minorHAnsi"/>
                <w:color w:val="0070C0"/>
                <w:sz w:val="20"/>
                <w:szCs w:val="20"/>
                <w:lang w:val="en-US"/>
              </w:rPr>
            </w:pPr>
            <w:permStart w:id="959597717" w:edGrp="everyone"/>
            <w:r w:rsidRPr="00FF4D1B">
              <w:rPr>
                <w:rFonts w:cstheme="minorHAnsi"/>
                <w:color w:val="0070C0"/>
                <w:sz w:val="20"/>
                <w:szCs w:val="20"/>
              </w:rPr>
              <w:t xml:space="preserve">The </w:t>
            </w:r>
            <w:r w:rsidRPr="00FF4D1B">
              <w:rPr>
                <w:rFonts w:cstheme="minorHAnsi"/>
                <w:color w:val="0070C0"/>
                <w:sz w:val="20"/>
                <w:szCs w:val="20"/>
                <w:lang w:val="en-US"/>
              </w:rPr>
              <w:t xml:space="preserve"> </w:t>
            </w:r>
            <w:r w:rsidRPr="00FF4D1B">
              <w:rPr>
                <w:rFonts w:cstheme="minorHAnsi"/>
                <w:color w:val="0070C0"/>
                <w:sz w:val="20"/>
                <w:szCs w:val="20"/>
              </w:rPr>
              <w:t xml:space="preserve">United Nations Development Programme (UNDP) </w:t>
            </w:r>
            <w:r w:rsidRPr="00FF4D1B">
              <w:rPr>
                <w:rFonts w:cstheme="minorHAnsi"/>
                <w:color w:val="0070C0"/>
                <w:sz w:val="20"/>
                <w:szCs w:val="20"/>
                <w:lang w:val="en-US"/>
              </w:rPr>
              <w:t>Jordan country office is operating in Jordan  since 1976</w:t>
            </w:r>
            <w:r w:rsidRPr="00FF4D1B">
              <w:rPr>
                <w:rFonts w:cstheme="minorHAnsi"/>
                <w:color w:val="0070C0"/>
                <w:sz w:val="20"/>
                <w:szCs w:val="20"/>
              </w:rPr>
              <w:t xml:space="preserve"> </w:t>
            </w:r>
            <w:r w:rsidRPr="00FF4D1B">
              <w:rPr>
                <w:rFonts w:cstheme="minorHAnsi"/>
                <w:color w:val="0070C0"/>
                <w:sz w:val="20"/>
                <w:szCs w:val="20"/>
                <w:lang w:val="en-US"/>
              </w:rPr>
              <w:t>and is implementing tens of projects every year under its different  pillars with an</w:t>
            </w:r>
            <w:r w:rsidRPr="00FF4D1B">
              <w:rPr>
                <w:rFonts w:cstheme="minorHAnsi"/>
                <w:color w:val="0070C0"/>
                <w:sz w:val="20"/>
                <w:szCs w:val="20"/>
              </w:rPr>
              <w:t xml:space="preserve"> average annual turnover -during last three commercial years- of US$ M14,298 and around 100 staff appointed under different contract modalities.</w:t>
            </w:r>
          </w:p>
          <w:p w14:paraId="5FFF4E18" w14:textId="3A29449B" w:rsidR="006C2C3A" w:rsidRPr="00FF4D1B" w:rsidRDefault="006C2C3A" w:rsidP="006C2C3A">
            <w:pPr>
              <w:pBdr>
                <w:top w:val="nil"/>
                <w:left w:val="nil"/>
                <w:bottom w:val="nil"/>
                <w:right w:val="nil"/>
                <w:between w:val="nil"/>
              </w:pBdr>
              <w:tabs>
                <w:tab w:val="left" w:pos="810"/>
                <w:tab w:val="left" w:pos="1701"/>
              </w:tabs>
              <w:ind w:right="6"/>
              <w:rPr>
                <w:rFonts w:cstheme="minorHAnsi"/>
                <w:color w:val="0070C0"/>
                <w:sz w:val="20"/>
                <w:szCs w:val="20"/>
              </w:rPr>
            </w:pPr>
            <w:r w:rsidRPr="00FF4D1B">
              <w:rPr>
                <w:rFonts w:cstheme="minorHAnsi"/>
                <w:color w:val="0070C0"/>
                <w:sz w:val="20"/>
                <w:szCs w:val="20"/>
              </w:rPr>
              <w:t xml:space="preserve">  UNDP is one of the United Nations Agencies working in Jordan and the main convener of sustainable development.</w:t>
            </w:r>
            <w:r w:rsidRPr="00FF4D1B">
              <w:rPr>
                <w:rFonts w:cstheme="minorHAnsi"/>
                <w:color w:val="0070C0"/>
                <w:sz w:val="20"/>
                <w:szCs w:val="20"/>
              </w:rPr>
              <w:br/>
              <w:t xml:space="preserve">As part of the global development system; UNDP Jordan upholds a vision focusing on the achievements of Sustainable Human Development in Jordan, ending poverty and reducing inequalities. UNDP is at the heart of the UN’s work on sustainable development and a leader for the new Sustainable Development Goals (SDGs), also known as the Global Goals.  </w:t>
            </w:r>
            <w:r w:rsidRPr="00FF4D1B">
              <w:rPr>
                <w:rFonts w:cstheme="minorHAnsi"/>
                <w:color w:val="0070C0"/>
                <w:sz w:val="20"/>
                <w:szCs w:val="20"/>
              </w:rPr>
              <w:br/>
              <w:t>UNDP Jordan's country programs are specifically designed to support national efforts in reaching a solution pathway that achieves the goal of a more inclusive and resilient nation which is able to effectively address the development challenges it is faced with, through its five program pillars</w:t>
            </w:r>
          </w:p>
          <w:p w14:paraId="7205E59B" w14:textId="77777777" w:rsidR="006C2C3A" w:rsidRPr="00FF4D1B" w:rsidRDefault="006C2C3A" w:rsidP="006C2C3A">
            <w:pPr>
              <w:spacing w:after="0"/>
              <w:rPr>
                <w:rFonts w:cstheme="minorHAnsi"/>
                <w:color w:val="0070C0"/>
                <w:sz w:val="20"/>
                <w:szCs w:val="20"/>
              </w:rPr>
            </w:pPr>
            <w:r w:rsidRPr="00FF4D1B">
              <w:rPr>
                <w:rFonts w:cstheme="minorHAnsi"/>
                <w:color w:val="0070C0"/>
                <w:sz w:val="20"/>
                <w:szCs w:val="20"/>
              </w:rPr>
              <w:t>  Inclusive Growth &amp; Sustainable Livelihoods</w:t>
            </w:r>
          </w:p>
          <w:p w14:paraId="67466165" w14:textId="77777777" w:rsidR="006C2C3A" w:rsidRPr="00FF4D1B" w:rsidRDefault="006C2C3A" w:rsidP="006C2C3A">
            <w:pPr>
              <w:spacing w:after="0"/>
              <w:rPr>
                <w:rFonts w:cstheme="minorHAnsi"/>
                <w:color w:val="0070C0"/>
                <w:sz w:val="20"/>
                <w:szCs w:val="20"/>
              </w:rPr>
            </w:pPr>
            <w:r w:rsidRPr="00FF4D1B">
              <w:rPr>
                <w:rFonts w:cstheme="minorHAnsi"/>
                <w:color w:val="0070C0"/>
                <w:sz w:val="20"/>
                <w:szCs w:val="20"/>
              </w:rPr>
              <w:t>  Inclusive Participation</w:t>
            </w:r>
          </w:p>
          <w:p w14:paraId="121343B9" w14:textId="77777777" w:rsidR="006C2C3A" w:rsidRPr="00FF4D1B" w:rsidRDefault="006C2C3A" w:rsidP="006C2C3A">
            <w:pPr>
              <w:spacing w:after="0"/>
              <w:rPr>
                <w:rFonts w:cstheme="minorHAnsi"/>
                <w:color w:val="0070C0"/>
                <w:sz w:val="20"/>
                <w:szCs w:val="20"/>
              </w:rPr>
            </w:pPr>
            <w:r w:rsidRPr="00FF4D1B">
              <w:rPr>
                <w:rFonts w:cstheme="minorHAnsi"/>
                <w:color w:val="0070C0"/>
                <w:sz w:val="20"/>
                <w:szCs w:val="20"/>
              </w:rPr>
              <w:t>  Environment, Climate change, and Disaster Risk Reduction</w:t>
            </w:r>
          </w:p>
          <w:p w14:paraId="0819D67E" w14:textId="77777777" w:rsidR="006C2C3A" w:rsidRPr="00FF4D1B" w:rsidRDefault="006C2C3A" w:rsidP="006C2C3A">
            <w:pPr>
              <w:spacing w:after="0"/>
              <w:rPr>
                <w:rFonts w:cstheme="minorHAnsi"/>
                <w:color w:val="0070C0"/>
                <w:sz w:val="20"/>
                <w:szCs w:val="20"/>
              </w:rPr>
            </w:pPr>
            <w:r w:rsidRPr="00FF4D1B">
              <w:rPr>
                <w:rFonts w:cstheme="minorHAnsi"/>
                <w:color w:val="0070C0"/>
                <w:sz w:val="20"/>
                <w:szCs w:val="20"/>
              </w:rPr>
              <w:t>  Development Impact Policy and Planning</w:t>
            </w:r>
          </w:p>
          <w:p w14:paraId="624661C9" w14:textId="77777777" w:rsidR="006C2C3A" w:rsidRPr="00FF4D1B" w:rsidRDefault="006C2C3A" w:rsidP="006C2C3A">
            <w:pPr>
              <w:spacing w:after="0"/>
              <w:rPr>
                <w:rFonts w:cstheme="minorHAnsi"/>
                <w:color w:val="0070C0"/>
                <w:sz w:val="20"/>
                <w:szCs w:val="20"/>
              </w:rPr>
            </w:pPr>
            <w:r w:rsidRPr="00FF4D1B">
              <w:rPr>
                <w:rFonts w:cstheme="minorHAnsi"/>
                <w:color w:val="0070C0"/>
                <w:sz w:val="20"/>
                <w:szCs w:val="20"/>
              </w:rPr>
              <w:t>  Social Cohesion</w:t>
            </w:r>
          </w:p>
          <w:p w14:paraId="2ACAC86E" w14:textId="77777777" w:rsidR="00EB2989" w:rsidRPr="00FF4D1B" w:rsidRDefault="006C2C3A" w:rsidP="00243EBF">
            <w:pPr>
              <w:rPr>
                <w:rFonts w:ascii="Arial" w:eastAsia="MS Gothic" w:hAnsi="Arial" w:cs="Arial"/>
                <w:color w:val="0070C0"/>
                <w:lang w:val="nn-NO"/>
              </w:rPr>
            </w:pPr>
            <w:r w:rsidRPr="00FF4D1B">
              <w:rPr>
                <w:rFonts w:cstheme="minorHAnsi"/>
                <w:color w:val="0070C0"/>
                <w:sz w:val="20"/>
                <w:szCs w:val="20"/>
              </w:rPr>
              <w:t>  Gender equality</w:t>
            </w:r>
            <w:r w:rsidR="00BB5B27" w:rsidRPr="00FF4D1B">
              <w:rPr>
                <w:rFonts w:ascii="Arial" w:eastAsia="MS Gothic" w:hAnsi="Arial" w:cs="Arial"/>
                <w:color w:val="0070C0"/>
                <w:lang w:val="nn-NO"/>
              </w:rPr>
              <w:t xml:space="preserve"> </w:t>
            </w:r>
          </w:p>
          <w:p w14:paraId="2B7BCCB5" w14:textId="65F8A062" w:rsidR="00B254DA" w:rsidRPr="00FF4D1B" w:rsidRDefault="00B254DA" w:rsidP="00B254DA">
            <w:pPr>
              <w:pStyle w:val="NormalWeb"/>
              <w:shd w:val="clear" w:color="auto" w:fill="FEFEFE"/>
              <w:rPr>
                <w:rFonts w:asciiTheme="minorHAnsi" w:hAnsiTheme="minorHAnsi" w:cstheme="minorHAnsi"/>
                <w:color w:val="0070C0"/>
                <w:sz w:val="20"/>
                <w:szCs w:val="20"/>
              </w:rPr>
            </w:pPr>
            <w:r w:rsidRPr="00FF4D1B">
              <w:rPr>
                <w:rFonts w:asciiTheme="minorHAnsi" w:hAnsiTheme="minorHAnsi" w:cstheme="minorHAnsi"/>
                <w:color w:val="0070C0"/>
                <w:sz w:val="20"/>
                <w:szCs w:val="20"/>
              </w:rPr>
              <w:t xml:space="preserve">UNDP has been supporting GoJ to fulfil its commitments towards International Environmental Conventions including the Convention of Biological Diversity (CBD) to conserve Jordan`s </w:t>
            </w:r>
            <w:r w:rsidR="00352D33" w:rsidRPr="00FF4D1B">
              <w:rPr>
                <w:rFonts w:asciiTheme="minorHAnsi" w:hAnsiTheme="minorHAnsi" w:cstheme="minorHAnsi"/>
                <w:color w:val="0070C0"/>
                <w:sz w:val="20"/>
                <w:szCs w:val="20"/>
              </w:rPr>
              <w:t xml:space="preserve">unique </w:t>
            </w:r>
            <w:r w:rsidRPr="00FF4D1B">
              <w:rPr>
                <w:rFonts w:asciiTheme="minorHAnsi" w:hAnsiTheme="minorHAnsi" w:cstheme="minorHAnsi"/>
                <w:color w:val="0070C0"/>
                <w:sz w:val="20"/>
                <w:szCs w:val="20"/>
              </w:rPr>
              <w:t>biodiversity in landscapes and marine ecosystems. Support is primarily focused on enhancing the effectiveness and sustainability of protected area systems, improving biodiversity policy, planning and review, addressing direct drivers to protect habitats and species, effective implementation of Nagoya protocols and mainstream biodiversity across sectors.</w:t>
            </w:r>
          </w:p>
          <w:p w14:paraId="47690FE6" w14:textId="2E239313" w:rsidR="00B254DA" w:rsidRPr="00FF4D1B" w:rsidRDefault="00B254DA" w:rsidP="00B254DA">
            <w:pPr>
              <w:pStyle w:val="NoSpacing"/>
              <w:jc w:val="both"/>
              <w:rPr>
                <w:rFonts w:asciiTheme="minorHAnsi" w:hAnsiTheme="minorHAnsi" w:cstheme="minorHAnsi"/>
                <w:color w:val="0070C0"/>
                <w:sz w:val="20"/>
                <w:szCs w:val="20"/>
              </w:rPr>
            </w:pPr>
            <w:r w:rsidRPr="00FF4D1B">
              <w:rPr>
                <w:rFonts w:asciiTheme="minorHAnsi" w:hAnsiTheme="minorHAnsi" w:cstheme="minorHAnsi"/>
                <w:color w:val="0070C0"/>
                <w:sz w:val="20"/>
                <w:szCs w:val="20"/>
              </w:rPr>
              <w:t xml:space="preserve">UNDP has an accumulated experience working in the field of Biodiversity and Marine Conservation and has </w:t>
            </w:r>
            <w:r w:rsidR="00352D33" w:rsidRPr="00FF4D1B">
              <w:rPr>
                <w:rFonts w:asciiTheme="minorHAnsi" w:hAnsiTheme="minorHAnsi" w:cstheme="minorHAnsi"/>
                <w:color w:val="0070C0"/>
                <w:sz w:val="20"/>
                <w:szCs w:val="20"/>
              </w:rPr>
              <w:t>led</w:t>
            </w:r>
            <w:r w:rsidRPr="00FF4D1B">
              <w:rPr>
                <w:rFonts w:asciiTheme="minorHAnsi" w:hAnsiTheme="minorHAnsi" w:cstheme="minorHAnsi"/>
                <w:color w:val="0070C0"/>
                <w:sz w:val="20"/>
                <w:szCs w:val="20"/>
              </w:rPr>
              <w:t xml:space="preserve"> various projects and interventions including but not limited to;</w:t>
            </w:r>
          </w:p>
          <w:p w14:paraId="25CE146C" w14:textId="7F62838C" w:rsidR="00352D33" w:rsidRPr="00FF4D1B" w:rsidRDefault="00352D33" w:rsidP="00D9080C">
            <w:pPr>
              <w:pStyle w:val="NoSpacing"/>
              <w:numPr>
                <w:ilvl w:val="0"/>
                <w:numId w:val="21"/>
              </w:numPr>
              <w:jc w:val="both"/>
              <w:rPr>
                <w:rFonts w:asciiTheme="minorHAnsi" w:hAnsiTheme="minorHAnsi" w:cstheme="minorHAnsi"/>
                <w:color w:val="0070C0"/>
                <w:sz w:val="20"/>
                <w:szCs w:val="20"/>
              </w:rPr>
            </w:pPr>
            <w:r w:rsidRPr="00FF4D1B">
              <w:rPr>
                <w:rFonts w:asciiTheme="minorHAnsi" w:hAnsiTheme="minorHAnsi" w:cstheme="minorHAnsi"/>
                <w:color w:val="0070C0"/>
                <w:sz w:val="20"/>
                <w:szCs w:val="20"/>
              </w:rPr>
              <w:t xml:space="preserve">Support the establishment of marine reserve </w:t>
            </w:r>
          </w:p>
          <w:p w14:paraId="5EFCA26F" w14:textId="6EDAACFD" w:rsidR="00F0378A" w:rsidRPr="00FF4D1B" w:rsidRDefault="00605FCC" w:rsidP="00D9080C">
            <w:pPr>
              <w:pStyle w:val="NoSpacing"/>
              <w:numPr>
                <w:ilvl w:val="0"/>
                <w:numId w:val="21"/>
              </w:numPr>
              <w:jc w:val="both"/>
              <w:rPr>
                <w:rFonts w:asciiTheme="minorHAnsi" w:hAnsiTheme="minorHAnsi" w:cstheme="minorHAnsi"/>
                <w:color w:val="0070C0"/>
                <w:sz w:val="20"/>
                <w:szCs w:val="20"/>
              </w:rPr>
            </w:pPr>
            <w:r w:rsidRPr="00FF4D1B">
              <w:rPr>
                <w:rFonts w:asciiTheme="minorHAnsi" w:hAnsiTheme="minorHAnsi" w:cstheme="minorHAnsi"/>
                <w:color w:val="0070C0"/>
                <w:sz w:val="20"/>
                <w:szCs w:val="20"/>
              </w:rPr>
              <w:t xml:space="preserve">Translocation of </w:t>
            </w:r>
            <w:r w:rsidR="00FE3AD3" w:rsidRPr="00FF4D1B">
              <w:rPr>
                <w:rFonts w:asciiTheme="minorHAnsi" w:hAnsiTheme="minorHAnsi" w:cstheme="minorHAnsi"/>
                <w:color w:val="0070C0"/>
                <w:sz w:val="20"/>
                <w:szCs w:val="20"/>
              </w:rPr>
              <w:t xml:space="preserve">more than 7000 coral reefs colonies </w:t>
            </w:r>
            <w:r w:rsidR="00F673C4" w:rsidRPr="00FF4D1B">
              <w:rPr>
                <w:rFonts w:asciiTheme="minorHAnsi" w:hAnsiTheme="minorHAnsi" w:cstheme="minorHAnsi"/>
                <w:color w:val="0070C0"/>
                <w:sz w:val="20"/>
                <w:szCs w:val="20"/>
              </w:rPr>
              <w:t>into protected areas within the marine park</w:t>
            </w:r>
          </w:p>
          <w:p w14:paraId="439DBF7F" w14:textId="5C12ABA2" w:rsidR="00EC165C" w:rsidRPr="00FF4D1B" w:rsidRDefault="00EC165C" w:rsidP="00D9080C">
            <w:pPr>
              <w:pStyle w:val="NoSpacing"/>
              <w:numPr>
                <w:ilvl w:val="0"/>
                <w:numId w:val="21"/>
              </w:numPr>
              <w:jc w:val="both"/>
              <w:rPr>
                <w:rFonts w:asciiTheme="minorHAnsi" w:hAnsiTheme="minorHAnsi" w:cstheme="minorHAnsi"/>
                <w:color w:val="0070C0"/>
                <w:sz w:val="20"/>
                <w:szCs w:val="20"/>
              </w:rPr>
            </w:pPr>
            <w:r w:rsidRPr="00FF4D1B">
              <w:rPr>
                <w:rFonts w:asciiTheme="minorHAnsi" w:hAnsiTheme="minorHAnsi" w:cstheme="minorHAnsi"/>
                <w:color w:val="0070C0"/>
                <w:sz w:val="20"/>
                <w:szCs w:val="20"/>
              </w:rPr>
              <w:t>Develop</w:t>
            </w:r>
            <w:r w:rsidR="003C06BF" w:rsidRPr="00FF4D1B">
              <w:rPr>
                <w:rFonts w:asciiTheme="minorHAnsi" w:hAnsiTheme="minorHAnsi" w:cstheme="minorHAnsi"/>
                <w:color w:val="0070C0"/>
                <w:sz w:val="20"/>
                <w:szCs w:val="20"/>
              </w:rPr>
              <w:t>ing</w:t>
            </w:r>
            <w:r w:rsidRPr="00FF4D1B">
              <w:rPr>
                <w:rFonts w:asciiTheme="minorHAnsi" w:hAnsiTheme="minorHAnsi" w:cstheme="minorHAnsi"/>
                <w:color w:val="0070C0"/>
                <w:sz w:val="20"/>
                <w:szCs w:val="20"/>
              </w:rPr>
              <w:t xml:space="preserve"> capacity development plan for the institutions engaged in ICZM</w:t>
            </w:r>
          </w:p>
          <w:p w14:paraId="1B80DFFC" w14:textId="3880A924" w:rsidR="00113298" w:rsidRPr="00FF4D1B" w:rsidRDefault="00113298" w:rsidP="00D9080C">
            <w:pPr>
              <w:pStyle w:val="NoSpacing"/>
              <w:numPr>
                <w:ilvl w:val="0"/>
                <w:numId w:val="21"/>
              </w:numPr>
              <w:jc w:val="both"/>
              <w:rPr>
                <w:rFonts w:asciiTheme="minorHAnsi" w:hAnsiTheme="minorHAnsi" w:cstheme="minorHAnsi"/>
                <w:color w:val="0070C0"/>
                <w:sz w:val="20"/>
                <w:szCs w:val="20"/>
              </w:rPr>
            </w:pPr>
            <w:r w:rsidRPr="00FF4D1B">
              <w:rPr>
                <w:rFonts w:asciiTheme="minorHAnsi" w:hAnsiTheme="minorHAnsi" w:cstheme="minorHAnsi"/>
                <w:color w:val="0070C0"/>
                <w:sz w:val="20"/>
                <w:szCs w:val="20"/>
              </w:rPr>
              <w:t>Develop</w:t>
            </w:r>
            <w:r w:rsidR="003C06BF" w:rsidRPr="00FF4D1B">
              <w:rPr>
                <w:rFonts w:asciiTheme="minorHAnsi" w:hAnsiTheme="minorHAnsi" w:cstheme="minorHAnsi"/>
                <w:color w:val="0070C0"/>
                <w:sz w:val="20"/>
                <w:szCs w:val="20"/>
              </w:rPr>
              <w:t>ing</w:t>
            </w:r>
            <w:r w:rsidRPr="00FF4D1B">
              <w:rPr>
                <w:rFonts w:asciiTheme="minorHAnsi" w:hAnsiTheme="minorHAnsi" w:cstheme="minorHAnsi"/>
                <w:color w:val="0070C0"/>
                <w:sz w:val="20"/>
                <w:szCs w:val="20"/>
              </w:rPr>
              <w:t xml:space="preserve"> “publicity strategy” that addressed the protection and sustaining marine and coastal environment in Aqaba</w:t>
            </w:r>
          </w:p>
          <w:p w14:paraId="53FC5863" w14:textId="09366CC0" w:rsidR="00113298" w:rsidRPr="00FF4D1B" w:rsidRDefault="00A528DC" w:rsidP="00D9080C">
            <w:pPr>
              <w:pStyle w:val="NoSpacing"/>
              <w:numPr>
                <w:ilvl w:val="0"/>
                <w:numId w:val="21"/>
              </w:numPr>
              <w:jc w:val="both"/>
              <w:rPr>
                <w:rFonts w:asciiTheme="minorHAnsi" w:hAnsiTheme="minorHAnsi" w:cstheme="minorHAnsi"/>
                <w:color w:val="0070C0"/>
                <w:sz w:val="20"/>
                <w:szCs w:val="20"/>
              </w:rPr>
            </w:pPr>
            <w:r w:rsidRPr="00FF4D1B">
              <w:rPr>
                <w:rFonts w:asciiTheme="minorHAnsi" w:hAnsiTheme="minorHAnsi" w:cstheme="minorHAnsi"/>
                <w:color w:val="0070C0"/>
                <w:sz w:val="20"/>
                <w:szCs w:val="20"/>
              </w:rPr>
              <w:t>Develop</w:t>
            </w:r>
            <w:r w:rsidR="003C06BF" w:rsidRPr="00FF4D1B">
              <w:rPr>
                <w:rFonts w:asciiTheme="minorHAnsi" w:hAnsiTheme="minorHAnsi" w:cstheme="minorHAnsi"/>
                <w:color w:val="0070C0"/>
                <w:sz w:val="20"/>
                <w:szCs w:val="20"/>
              </w:rPr>
              <w:t>ing</w:t>
            </w:r>
            <w:r w:rsidRPr="00FF4D1B">
              <w:rPr>
                <w:rFonts w:asciiTheme="minorHAnsi" w:hAnsiTheme="minorHAnsi" w:cstheme="minorHAnsi"/>
                <w:color w:val="0070C0"/>
                <w:sz w:val="20"/>
                <w:szCs w:val="20"/>
              </w:rPr>
              <w:t xml:space="preserve"> an Ecotourism plan for Aqaba to assist taking pressure off the coastline </w:t>
            </w:r>
          </w:p>
          <w:p w14:paraId="1F77F1EE" w14:textId="1669D186" w:rsidR="003C06BF" w:rsidRPr="00FF4D1B" w:rsidRDefault="003C06BF" w:rsidP="00D9080C">
            <w:pPr>
              <w:pStyle w:val="NoSpacing"/>
              <w:numPr>
                <w:ilvl w:val="0"/>
                <w:numId w:val="21"/>
              </w:numPr>
              <w:jc w:val="both"/>
              <w:rPr>
                <w:rFonts w:asciiTheme="minorHAnsi" w:hAnsiTheme="minorHAnsi" w:cstheme="minorHAnsi"/>
                <w:color w:val="0070C0"/>
                <w:sz w:val="20"/>
                <w:szCs w:val="20"/>
              </w:rPr>
            </w:pPr>
            <w:r w:rsidRPr="00FF4D1B">
              <w:rPr>
                <w:rFonts w:asciiTheme="minorHAnsi" w:hAnsiTheme="minorHAnsi" w:cstheme="minorHAnsi"/>
                <w:color w:val="0070C0"/>
                <w:sz w:val="20"/>
                <w:szCs w:val="20"/>
              </w:rPr>
              <w:t>Developing Hazard Maps and Emergency Risk Management Plan for Aqaba Region</w:t>
            </w:r>
            <w:r w:rsidR="00D9080C" w:rsidRPr="00FF4D1B">
              <w:rPr>
                <w:rFonts w:asciiTheme="minorHAnsi" w:hAnsiTheme="minorHAnsi" w:cstheme="minorHAnsi"/>
                <w:color w:val="0070C0"/>
                <w:sz w:val="20"/>
                <w:szCs w:val="20"/>
              </w:rPr>
              <w:t>, The South Industrial Zone</w:t>
            </w:r>
          </w:p>
          <w:permEnd w:id="959597717"/>
          <w:p w14:paraId="1F97E10C" w14:textId="795E2343" w:rsidR="00EB2989" w:rsidRPr="00A00AA2" w:rsidRDefault="00EB2989" w:rsidP="00243EBF">
            <w:pPr>
              <w:rPr>
                <w:rFonts w:ascii="Arial" w:eastAsia="MS Gothic" w:hAnsi="Arial" w:cs="Arial"/>
                <w:lang w:val="nn-NO"/>
              </w:rPr>
            </w:pPr>
          </w:p>
        </w:tc>
      </w:tr>
      <w:tr w:rsidR="004F2FA1" w:rsidRPr="009660BC" w14:paraId="1FF54A19"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70F91DB3" w14:textId="62DF250F" w:rsidR="004F2FA1" w:rsidRPr="00133E4B" w:rsidRDefault="004F2FA1" w:rsidP="0065389E">
            <w:pPr>
              <w:ind w:left="227" w:hanging="227"/>
              <w:rPr>
                <w:rFonts w:ascii="Arial" w:eastAsia="MS Gothic" w:hAnsi="Arial" w:cs="Arial"/>
                <w:sz w:val="16"/>
                <w:szCs w:val="16"/>
                <w:lang w:val="nn-NO"/>
              </w:rPr>
            </w:pPr>
            <w:r w:rsidRPr="00133E4B">
              <w:rPr>
                <w:rFonts w:ascii="Arial" w:eastAsia="MS Gothic" w:hAnsi="Arial" w:cs="Arial"/>
                <w:sz w:val="16"/>
                <w:szCs w:val="16"/>
                <w:lang w:val="nn-NO"/>
              </w:rPr>
              <w:t xml:space="preserve">2.3 </w:t>
            </w:r>
            <w:commentRangeStart w:id="9"/>
            <w:r w:rsidR="000A1EB9" w:rsidRPr="00196DBF">
              <w:rPr>
                <w:rFonts w:ascii="Arial" w:hAnsi="Arial" w:cs="Arial"/>
                <w:sz w:val="16"/>
                <w:szCs w:val="16"/>
                <w:lang w:val="en-GB"/>
              </w:rPr>
              <w:t>Brief description of applicant’s routines for procurement, anti-corruption work and internal control</w:t>
            </w:r>
            <w:commentRangeEnd w:id="9"/>
            <w:r w:rsidR="00DD1CF0">
              <w:rPr>
                <w:rStyle w:val="CommentReference"/>
                <w:rFonts w:eastAsiaTheme="minorEastAsia" w:cs="Arial Unicode MS"/>
                <w:lang w:eastAsia="zh-CN" w:bidi="my-MM"/>
              </w:rPr>
              <w:commentReference w:id="9"/>
            </w:r>
          </w:p>
        </w:tc>
      </w:tr>
      <w:tr w:rsidR="003B3E0F" w:rsidRPr="009660BC" w14:paraId="6EE50046"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6C20E339" w14:textId="54ABA099" w:rsidR="002D3610" w:rsidRPr="00FF4D1B" w:rsidRDefault="002D3610" w:rsidP="00B45E9C">
            <w:pPr>
              <w:pStyle w:val="Pa7"/>
              <w:spacing w:after="120"/>
              <w:rPr>
                <w:rFonts w:asciiTheme="minorBidi" w:hAnsiTheme="minorBidi"/>
                <w:color w:val="0070C0"/>
                <w:sz w:val="18"/>
                <w:szCs w:val="18"/>
              </w:rPr>
            </w:pPr>
            <w:permStart w:id="370082602" w:edGrp="everyone"/>
            <w:r w:rsidRPr="00FF4D1B">
              <w:rPr>
                <w:rFonts w:asciiTheme="minorHAnsi" w:hAnsiTheme="minorHAnsi" w:cstheme="minorHAnsi"/>
                <w:color w:val="0070C0"/>
                <w:sz w:val="20"/>
                <w:szCs w:val="20"/>
              </w:rPr>
              <w:t>Responsibility for procurement is decentralized</w:t>
            </w:r>
            <w:r w:rsidR="00B45E9C" w:rsidRPr="00FF4D1B">
              <w:rPr>
                <w:rFonts w:asciiTheme="minorHAnsi" w:hAnsiTheme="minorHAnsi" w:cstheme="minorHAnsi"/>
                <w:color w:val="0070C0"/>
                <w:sz w:val="20"/>
                <w:szCs w:val="20"/>
              </w:rPr>
              <w:t>.</w:t>
            </w:r>
            <w:r w:rsidRPr="00FF4D1B">
              <w:rPr>
                <w:rFonts w:asciiTheme="minorHAnsi" w:hAnsiTheme="minorHAnsi" w:cstheme="minorHAnsi"/>
                <w:color w:val="0070C0"/>
                <w:sz w:val="20"/>
                <w:szCs w:val="20"/>
              </w:rPr>
              <w:t xml:space="preserve"> Headquarters plays a limited role with the Procurement Services Unit (PSU) providing support and specialized assistance. The Procurement Oversight Unit (POU), an independent unit within the Bureau for Management Services, approves contracts exceeding 150,000 USD. The POU ensures that procurement undertaken by UNDP all units complies with relevant guidelines, and that procurement risks are properly assessed and mitigated.</w:t>
            </w:r>
            <w:r w:rsidRPr="00FF4D1B">
              <w:rPr>
                <w:rFonts w:asciiTheme="minorHAnsi" w:hAnsiTheme="minorHAnsi" w:cstheme="minorHAnsi"/>
                <w:color w:val="0070C0"/>
                <w:sz w:val="20"/>
                <w:szCs w:val="20"/>
                <w:shd w:val="clear" w:color="auto" w:fill="FFFFFF"/>
              </w:rPr>
              <w:t xml:space="preserve"> With offices all over the world and with a broad mandate to work for sustainable human development, UNDP buys both goods and services to be able to carry out projects and programmes together with partners</w:t>
            </w:r>
            <w:r w:rsidRPr="00FF4D1B">
              <w:rPr>
                <w:rFonts w:asciiTheme="minorBidi" w:hAnsiTheme="minorBidi"/>
                <w:color w:val="0070C0"/>
                <w:sz w:val="18"/>
                <w:szCs w:val="18"/>
                <w:shd w:val="clear" w:color="auto" w:fill="FFFFFF"/>
              </w:rPr>
              <w:t>.</w:t>
            </w:r>
          </w:p>
          <w:p w14:paraId="44BA00A3" w14:textId="72073B64" w:rsidR="002D3610" w:rsidRPr="00FF4D1B" w:rsidRDefault="002D3610" w:rsidP="002D3610">
            <w:pPr>
              <w:rPr>
                <w:rFonts w:cstheme="minorHAnsi"/>
                <w:color w:val="0070C0"/>
                <w:sz w:val="20"/>
                <w:szCs w:val="20"/>
                <w:shd w:val="clear" w:color="auto" w:fill="FFFFFF"/>
              </w:rPr>
            </w:pPr>
            <w:r w:rsidRPr="00FF4D1B">
              <w:rPr>
                <w:rFonts w:cstheme="minorHAnsi"/>
                <w:color w:val="0070C0"/>
                <w:sz w:val="20"/>
                <w:szCs w:val="20"/>
                <w:shd w:val="clear" w:color="auto" w:fill="FFFFFF"/>
              </w:rPr>
              <w:t xml:space="preserve">UNDP buys approximately $3 billion (US) worth of goods and services every year to maintain operations in the field and to react to upcoming and recurring demands. </w:t>
            </w:r>
            <w:r w:rsidR="00CF10FD" w:rsidRPr="00FF4D1B">
              <w:rPr>
                <w:rFonts w:cstheme="minorHAnsi"/>
                <w:color w:val="0070C0"/>
                <w:sz w:val="20"/>
                <w:szCs w:val="20"/>
                <w:shd w:val="clear" w:color="auto" w:fill="FFFFFF"/>
              </w:rPr>
              <w:t xml:space="preserve"> </w:t>
            </w:r>
          </w:p>
          <w:p w14:paraId="6AF7FC43" w14:textId="77777777" w:rsidR="002D3610" w:rsidRPr="00FF4D1B" w:rsidRDefault="002D3610" w:rsidP="002D3610">
            <w:pPr>
              <w:autoSpaceDE w:val="0"/>
              <w:autoSpaceDN w:val="0"/>
              <w:adjustRightInd w:val="0"/>
              <w:spacing w:after="0" w:line="240" w:lineRule="auto"/>
              <w:rPr>
                <w:rFonts w:cstheme="minorHAnsi"/>
                <w:b/>
                <w:bCs/>
                <w:color w:val="0070C0"/>
                <w:sz w:val="20"/>
                <w:szCs w:val="20"/>
              </w:rPr>
            </w:pPr>
            <w:r w:rsidRPr="00FF4D1B">
              <w:rPr>
                <w:rFonts w:cstheme="minorHAnsi"/>
                <w:b/>
                <w:bCs/>
                <w:color w:val="0070C0"/>
                <w:sz w:val="20"/>
                <w:szCs w:val="20"/>
              </w:rPr>
              <w:t>Procurement at UNDP</w:t>
            </w:r>
          </w:p>
          <w:p w14:paraId="73166BBE" w14:textId="0EADF97B" w:rsidR="002D3610" w:rsidRPr="00FF4D1B" w:rsidRDefault="00CF10FD" w:rsidP="002D3610">
            <w:pPr>
              <w:autoSpaceDE w:val="0"/>
              <w:autoSpaceDN w:val="0"/>
              <w:adjustRightInd w:val="0"/>
              <w:spacing w:after="0" w:line="240" w:lineRule="auto"/>
              <w:rPr>
                <w:rFonts w:cstheme="minorHAnsi"/>
                <w:color w:val="0070C0"/>
                <w:sz w:val="20"/>
                <w:szCs w:val="20"/>
              </w:rPr>
            </w:pPr>
            <w:r w:rsidRPr="00FF4D1B">
              <w:rPr>
                <w:rFonts w:cstheme="minorHAnsi"/>
                <w:color w:val="0070C0"/>
                <w:sz w:val="20"/>
                <w:szCs w:val="20"/>
              </w:rPr>
              <w:t xml:space="preserve"> UNDP is</w:t>
            </w:r>
            <w:r w:rsidR="002D3610" w:rsidRPr="00FF4D1B">
              <w:rPr>
                <w:rFonts w:cstheme="minorHAnsi"/>
                <w:color w:val="0070C0"/>
                <w:sz w:val="20"/>
                <w:szCs w:val="20"/>
              </w:rPr>
              <w:t xml:space="preserve"> abiding the following principles:</w:t>
            </w:r>
          </w:p>
          <w:p w14:paraId="5C430272" w14:textId="2F92F195" w:rsidR="002D3610" w:rsidRPr="00FF4D1B" w:rsidRDefault="002D3610" w:rsidP="00CF10FD">
            <w:pPr>
              <w:pStyle w:val="ListParagraph"/>
              <w:numPr>
                <w:ilvl w:val="0"/>
                <w:numId w:val="18"/>
              </w:numPr>
              <w:autoSpaceDE w:val="0"/>
              <w:autoSpaceDN w:val="0"/>
              <w:adjustRightInd w:val="0"/>
              <w:spacing w:after="125" w:line="240" w:lineRule="auto"/>
              <w:rPr>
                <w:rFonts w:cstheme="minorHAnsi"/>
                <w:color w:val="0070C0"/>
                <w:sz w:val="20"/>
                <w:szCs w:val="20"/>
              </w:rPr>
            </w:pPr>
            <w:r w:rsidRPr="00FF4D1B">
              <w:rPr>
                <w:rFonts w:cstheme="minorHAnsi"/>
                <w:color w:val="0070C0"/>
                <w:sz w:val="20"/>
                <w:szCs w:val="20"/>
              </w:rPr>
              <w:t>Best Value for Money</w:t>
            </w:r>
            <w:r w:rsidR="00B45E9C" w:rsidRPr="00FF4D1B">
              <w:rPr>
                <w:rFonts w:cstheme="minorHAnsi"/>
                <w:color w:val="0070C0"/>
                <w:sz w:val="20"/>
                <w:szCs w:val="20"/>
              </w:rPr>
              <w:t xml:space="preserve"> </w:t>
            </w:r>
          </w:p>
          <w:p w14:paraId="11C1A7FC" w14:textId="558EC6C8" w:rsidR="002D3610" w:rsidRPr="00FF4D1B" w:rsidRDefault="002D3610" w:rsidP="00CF10FD">
            <w:pPr>
              <w:pStyle w:val="ListParagraph"/>
              <w:numPr>
                <w:ilvl w:val="0"/>
                <w:numId w:val="18"/>
              </w:numPr>
              <w:autoSpaceDE w:val="0"/>
              <w:autoSpaceDN w:val="0"/>
              <w:adjustRightInd w:val="0"/>
              <w:spacing w:after="125" w:line="240" w:lineRule="auto"/>
              <w:rPr>
                <w:rFonts w:cstheme="minorHAnsi"/>
                <w:color w:val="0070C0"/>
                <w:sz w:val="20"/>
                <w:szCs w:val="20"/>
              </w:rPr>
            </w:pPr>
            <w:r w:rsidRPr="00FF4D1B">
              <w:rPr>
                <w:rFonts w:cstheme="minorHAnsi"/>
                <w:color w:val="0070C0"/>
                <w:sz w:val="20"/>
                <w:szCs w:val="20"/>
              </w:rPr>
              <w:lastRenderedPageBreak/>
              <w:t>Fairness, Integrity and Transparency</w:t>
            </w:r>
            <w:r w:rsidR="00B45E9C" w:rsidRPr="00FF4D1B">
              <w:rPr>
                <w:rFonts w:cstheme="minorHAnsi"/>
                <w:color w:val="0070C0"/>
                <w:sz w:val="20"/>
                <w:szCs w:val="20"/>
              </w:rPr>
              <w:t xml:space="preserve"> </w:t>
            </w:r>
          </w:p>
          <w:p w14:paraId="4D56167C" w14:textId="25358D65" w:rsidR="002D3610" w:rsidRPr="00FF4D1B" w:rsidRDefault="002D3610" w:rsidP="00CF10FD">
            <w:pPr>
              <w:pStyle w:val="ListParagraph"/>
              <w:numPr>
                <w:ilvl w:val="0"/>
                <w:numId w:val="18"/>
              </w:numPr>
              <w:autoSpaceDE w:val="0"/>
              <w:autoSpaceDN w:val="0"/>
              <w:adjustRightInd w:val="0"/>
              <w:spacing w:after="125" w:line="240" w:lineRule="auto"/>
              <w:rPr>
                <w:rFonts w:cstheme="minorHAnsi"/>
                <w:color w:val="0070C0"/>
                <w:sz w:val="20"/>
                <w:szCs w:val="20"/>
              </w:rPr>
            </w:pPr>
            <w:r w:rsidRPr="00FF4D1B">
              <w:rPr>
                <w:rFonts w:cstheme="minorHAnsi"/>
                <w:color w:val="0070C0"/>
                <w:sz w:val="20"/>
                <w:szCs w:val="20"/>
              </w:rPr>
              <w:t>Effective International Competition</w:t>
            </w:r>
            <w:r w:rsidR="00B45E9C" w:rsidRPr="00FF4D1B">
              <w:rPr>
                <w:rFonts w:cstheme="minorHAnsi"/>
                <w:color w:val="0070C0"/>
                <w:sz w:val="20"/>
                <w:szCs w:val="20"/>
              </w:rPr>
              <w:t xml:space="preserve"> </w:t>
            </w:r>
          </w:p>
          <w:p w14:paraId="7AA965C4" w14:textId="0CFB498D" w:rsidR="002D3610" w:rsidRPr="00FF4D1B" w:rsidRDefault="002D3610" w:rsidP="00CF10FD">
            <w:pPr>
              <w:pStyle w:val="ListParagraph"/>
              <w:numPr>
                <w:ilvl w:val="0"/>
                <w:numId w:val="18"/>
              </w:numPr>
              <w:autoSpaceDE w:val="0"/>
              <w:autoSpaceDN w:val="0"/>
              <w:adjustRightInd w:val="0"/>
              <w:spacing w:after="0" w:line="240" w:lineRule="auto"/>
              <w:rPr>
                <w:rFonts w:cstheme="minorHAnsi"/>
                <w:color w:val="0070C0"/>
                <w:sz w:val="20"/>
                <w:szCs w:val="20"/>
              </w:rPr>
            </w:pPr>
            <w:r w:rsidRPr="00FF4D1B">
              <w:rPr>
                <w:rFonts w:cstheme="minorHAnsi"/>
                <w:color w:val="0070C0"/>
                <w:sz w:val="20"/>
                <w:szCs w:val="20"/>
              </w:rPr>
              <w:t>In the best interest of UNDP</w:t>
            </w:r>
            <w:r w:rsidR="00B45E9C" w:rsidRPr="00FF4D1B">
              <w:rPr>
                <w:rFonts w:cstheme="minorHAnsi"/>
                <w:color w:val="0070C0"/>
                <w:sz w:val="20"/>
                <w:szCs w:val="20"/>
              </w:rPr>
              <w:t xml:space="preserve"> </w:t>
            </w:r>
          </w:p>
          <w:p w14:paraId="3AB44D94" w14:textId="77777777" w:rsidR="00931EDA" w:rsidRPr="00FF4D1B" w:rsidRDefault="00931EDA" w:rsidP="002D3610">
            <w:pPr>
              <w:rPr>
                <w:rFonts w:cstheme="minorHAnsi"/>
                <w:b/>
                <w:bCs/>
                <w:color w:val="0070C0"/>
                <w:sz w:val="20"/>
                <w:szCs w:val="20"/>
              </w:rPr>
            </w:pPr>
          </w:p>
          <w:p w14:paraId="7A7A5690" w14:textId="19786480" w:rsidR="002D3610" w:rsidRPr="00FF4D1B" w:rsidRDefault="002D3610" w:rsidP="002D3610">
            <w:pPr>
              <w:rPr>
                <w:rFonts w:cstheme="minorHAnsi"/>
                <w:b/>
                <w:bCs/>
                <w:color w:val="0070C0"/>
                <w:sz w:val="20"/>
                <w:szCs w:val="20"/>
              </w:rPr>
            </w:pPr>
            <w:r w:rsidRPr="00FF4D1B">
              <w:rPr>
                <w:rFonts w:cstheme="minorHAnsi"/>
                <w:b/>
                <w:bCs/>
                <w:color w:val="0070C0"/>
                <w:sz w:val="20"/>
                <w:szCs w:val="20"/>
              </w:rPr>
              <w:t>Procurement process</w:t>
            </w:r>
          </w:p>
          <w:p w14:paraId="4257D0A4" w14:textId="77777777" w:rsidR="002D3610" w:rsidRPr="00FF4D1B" w:rsidRDefault="002D3610" w:rsidP="002D3610">
            <w:pPr>
              <w:rPr>
                <w:rFonts w:cstheme="minorHAnsi"/>
                <w:color w:val="0070C0"/>
                <w:sz w:val="20"/>
                <w:szCs w:val="20"/>
              </w:rPr>
            </w:pPr>
            <w:r w:rsidRPr="00FF4D1B">
              <w:rPr>
                <w:rFonts w:cstheme="minorHAnsi"/>
                <w:color w:val="0070C0"/>
                <w:sz w:val="20"/>
                <w:szCs w:val="20"/>
              </w:rPr>
              <w:t>The value of the goods, services or simple works to be procured below USD 5,000, Micro-Purchasing may be used. This method uses a simple canvassing template, and procurement staff may obtain pricing information over the phone, internet, or by visiting local vendors. Micro-purchasing can normally be done in 1 or 2 days. Award is made to the lowest price available.</w:t>
            </w:r>
          </w:p>
          <w:p w14:paraId="3DEC0702" w14:textId="55BE1851" w:rsidR="002D3610" w:rsidRPr="00FF4D1B" w:rsidRDefault="002D3610" w:rsidP="002D3610">
            <w:pPr>
              <w:pStyle w:val="Pa7"/>
              <w:spacing w:after="120"/>
              <w:rPr>
                <w:rFonts w:asciiTheme="minorHAnsi" w:hAnsiTheme="minorHAnsi" w:cstheme="minorHAnsi"/>
                <w:color w:val="0070C0"/>
                <w:sz w:val="20"/>
                <w:szCs w:val="20"/>
              </w:rPr>
            </w:pPr>
            <w:r w:rsidRPr="00FF4D1B">
              <w:rPr>
                <w:rFonts w:asciiTheme="minorHAnsi" w:hAnsiTheme="minorHAnsi" w:cstheme="minorHAnsi"/>
                <w:color w:val="0070C0"/>
                <w:sz w:val="20"/>
                <w:szCs w:val="20"/>
              </w:rPr>
              <w:t xml:space="preserve">A </w:t>
            </w:r>
            <w:r w:rsidRPr="00FF4D1B">
              <w:rPr>
                <w:rFonts w:asciiTheme="minorHAnsi" w:hAnsiTheme="minorHAnsi" w:cstheme="minorHAnsi"/>
                <w:b/>
                <w:bCs/>
                <w:color w:val="0070C0"/>
                <w:sz w:val="20"/>
                <w:szCs w:val="20"/>
              </w:rPr>
              <w:t xml:space="preserve">Request for Quotation (RFQ) </w:t>
            </w:r>
            <w:r w:rsidRPr="00FF4D1B">
              <w:rPr>
                <w:rFonts w:asciiTheme="minorHAnsi" w:hAnsiTheme="minorHAnsi" w:cstheme="minorHAnsi"/>
                <w:color w:val="0070C0"/>
                <w:sz w:val="20"/>
                <w:szCs w:val="20"/>
              </w:rPr>
              <w:t xml:space="preserve">is an informal invitation to submit a quotation, used for goods/services/civil works valued between USD 5,000 and USD 100,000. </w:t>
            </w:r>
            <w:r w:rsidR="00CF10FD" w:rsidRPr="00FF4D1B">
              <w:rPr>
                <w:rFonts w:asciiTheme="minorHAnsi" w:hAnsiTheme="minorHAnsi" w:cstheme="minorHAnsi"/>
                <w:color w:val="0070C0"/>
                <w:sz w:val="20"/>
                <w:szCs w:val="20"/>
              </w:rPr>
              <w:t xml:space="preserve"> </w:t>
            </w:r>
          </w:p>
          <w:p w14:paraId="22D5B2FE" w14:textId="3CE809E6" w:rsidR="002D3610" w:rsidRPr="00FF4D1B" w:rsidRDefault="002D3610" w:rsidP="002D3610">
            <w:pPr>
              <w:pStyle w:val="Pa7"/>
              <w:spacing w:after="120"/>
              <w:rPr>
                <w:rFonts w:asciiTheme="minorHAnsi" w:hAnsiTheme="minorHAnsi" w:cstheme="minorHAnsi"/>
                <w:color w:val="0070C0"/>
                <w:sz w:val="20"/>
                <w:szCs w:val="20"/>
              </w:rPr>
            </w:pPr>
            <w:r w:rsidRPr="00FF4D1B">
              <w:rPr>
                <w:rFonts w:asciiTheme="minorHAnsi" w:hAnsiTheme="minorHAnsi" w:cstheme="minorHAnsi"/>
                <w:color w:val="0070C0"/>
                <w:sz w:val="20"/>
                <w:szCs w:val="20"/>
              </w:rPr>
              <w:t xml:space="preserve">An </w:t>
            </w:r>
            <w:r w:rsidRPr="00FF4D1B">
              <w:rPr>
                <w:rFonts w:asciiTheme="minorHAnsi" w:hAnsiTheme="minorHAnsi" w:cstheme="minorHAnsi"/>
                <w:b/>
                <w:bCs/>
                <w:color w:val="0070C0"/>
                <w:sz w:val="20"/>
                <w:szCs w:val="20"/>
              </w:rPr>
              <w:t xml:space="preserve">Invitation to Bid (ITB) </w:t>
            </w:r>
            <w:r w:rsidRPr="00FF4D1B">
              <w:rPr>
                <w:rFonts w:asciiTheme="minorHAnsi" w:hAnsiTheme="minorHAnsi" w:cstheme="minorHAnsi"/>
                <w:color w:val="0070C0"/>
                <w:sz w:val="20"/>
                <w:szCs w:val="20"/>
              </w:rPr>
              <w:t xml:space="preserve">is a formal invitation to submit a bid, usually associated with requirements that are clearly and concisely defined, with an estimated procurement value of USD 100,000 or more. Normally price is the sole determinant in making an award. Where all technical criteria are met, an award is made to the lowest bidder. </w:t>
            </w:r>
            <w:r w:rsidR="00CF10FD" w:rsidRPr="00FF4D1B">
              <w:rPr>
                <w:rFonts w:asciiTheme="minorHAnsi" w:hAnsiTheme="minorHAnsi" w:cstheme="minorHAnsi"/>
                <w:color w:val="0070C0"/>
                <w:sz w:val="20"/>
                <w:szCs w:val="20"/>
              </w:rPr>
              <w:t xml:space="preserve"> </w:t>
            </w:r>
          </w:p>
          <w:p w14:paraId="7B4076E3" w14:textId="4B4B96FC" w:rsidR="002D3610" w:rsidRPr="00FF4D1B" w:rsidRDefault="002D3610" w:rsidP="002D3610">
            <w:pPr>
              <w:pStyle w:val="Pa7"/>
              <w:spacing w:after="120"/>
              <w:rPr>
                <w:rFonts w:asciiTheme="minorHAnsi" w:hAnsiTheme="minorHAnsi" w:cstheme="minorHAnsi"/>
                <w:color w:val="0070C0"/>
                <w:sz w:val="20"/>
                <w:szCs w:val="20"/>
              </w:rPr>
            </w:pPr>
            <w:r w:rsidRPr="00FF4D1B">
              <w:rPr>
                <w:rFonts w:asciiTheme="minorHAnsi" w:hAnsiTheme="minorHAnsi" w:cstheme="minorHAnsi"/>
                <w:color w:val="0070C0"/>
                <w:sz w:val="20"/>
                <w:szCs w:val="20"/>
              </w:rPr>
              <w:t xml:space="preserve">A </w:t>
            </w:r>
            <w:r w:rsidRPr="00FF4D1B">
              <w:rPr>
                <w:rFonts w:asciiTheme="minorHAnsi" w:hAnsiTheme="minorHAnsi" w:cstheme="minorHAnsi"/>
                <w:b/>
                <w:bCs/>
                <w:color w:val="0070C0"/>
                <w:sz w:val="20"/>
                <w:szCs w:val="20"/>
              </w:rPr>
              <w:t xml:space="preserve">Request for Proposal (RFP) </w:t>
            </w:r>
            <w:r w:rsidRPr="00FF4D1B">
              <w:rPr>
                <w:rFonts w:asciiTheme="minorHAnsi" w:hAnsiTheme="minorHAnsi" w:cstheme="minorHAnsi"/>
                <w:color w:val="0070C0"/>
                <w:sz w:val="20"/>
                <w:szCs w:val="20"/>
              </w:rPr>
              <w:t xml:space="preserve">is a formal request to submit a proposal usually associated with requirements for services, which cannot be clearly or concisely defined, with an estimated procurement value of USD 100,000 or more. </w:t>
            </w:r>
            <w:r w:rsidR="00CF10FD" w:rsidRPr="00FF4D1B">
              <w:rPr>
                <w:rFonts w:asciiTheme="minorHAnsi" w:hAnsiTheme="minorHAnsi" w:cstheme="minorHAnsi"/>
                <w:color w:val="0070C0"/>
                <w:sz w:val="20"/>
                <w:szCs w:val="20"/>
              </w:rPr>
              <w:t xml:space="preserve"> </w:t>
            </w:r>
          </w:p>
          <w:p w14:paraId="731DE0A4" w14:textId="77777777" w:rsidR="002D3610" w:rsidRPr="00FF4D1B" w:rsidRDefault="002D3610" w:rsidP="002D3610">
            <w:pPr>
              <w:pStyle w:val="Pa7"/>
              <w:spacing w:after="120"/>
              <w:rPr>
                <w:rFonts w:asciiTheme="minorHAnsi" w:hAnsiTheme="minorHAnsi" w:cstheme="minorHAnsi"/>
                <w:color w:val="0070C0"/>
                <w:sz w:val="20"/>
                <w:szCs w:val="20"/>
              </w:rPr>
            </w:pPr>
            <w:r w:rsidRPr="00FF4D1B">
              <w:rPr>
                <w:rFonts w:asciiTheme="minorHAnsi" w:hAnsiTheme="minorHAnsi" w:cstheme="minorHAnsi"/>
                <w:b/>
                <w:bCs/>
                <w:color w:val="0070C0"/>
                <w:sz w:val="20"/>
                <w:szCs w:val="20"/>
              </w:rPr>
              <w:t>Direct Contracting</w:t>
            </w:r>
            <w:r w:rsidRPr="00FF4D1B">
              <w:rPr>
                <w:rFonts w:asciiTheme="minorHAnsi" w:hAnsiTheme="minorHAnsi" w:cstheme="minorHAnsi"/>
                <w:color w:val="0070C0"/>
                <w:sz w:val="20"/>
                <w:szCs w:val="20"/>
              </w:rPr>
              <w:t xml:space="preserve"> exceptionally and when it is deemed in the best interest of UNDP, procurement staff may buy goods or services through Direct Contracting.</w:t>
            </w:r>
          </w:p>
          <w:p w14:paraId="5C3FEF49" w14:textId="77777777" w:rsidR="002D3610" w:rsidRPr="00FF4D1B" w:rsidRDefault="002D3610" w:rsidP="002D3610">
            <w:pPr>
              <w:rPr>
                <w:rFonts w:cstheme="minorHAnsi"/>
                <w:color w:val="0070C0"/>
                <w:sz w:val="20"/>
                <w:szCs w:val="20"/>
              </w:rPr>
            </w:pPr>
            <w:r w:rsidRPr="00FF4D1B">
              <w:rPr>
                <w:rFonts w:cstheme="minorHAnsi"/>
                <w:b/>
                <w:bCs/>
                <w:color w:val="0070C0"/>
                <w:sz w:val="20"/>
                <w:szCs w:val="20"/>
              </w:rPr>
              <w:t>Responsible Parties</w:t>
            </w:r>
            <w:r w:rsidRPr="00FF4D1B">
              <w:rPr>
                <w:rFonts w:cstheme="minorHAnsi"/>
                <w:color w:val="0070C0"/>
                <w:sz w:val="20"/>
                <w:szCs w:val="20"/>
              </w:rPr>
              <w:t>: UNDP may also engage Non-Governmental Organizations (NGOs) and Civil Society Organizations (CSOs) as Responsible Parties, a deliverables-based approach to undertaking project activities.</w:t>
            </w:r>
          </w:p>
          <w:p w14:paraId="1BCB992A" w14:textId="77777777" w:rsidR="002D3610" w:rsidRPr="00FF4D1B" w:rsidRDefault="002D3610" w:rsidP="002D3610">
            <w:pPr>
              <w:autoSpaceDE w:val="0"/>
              <w:autoSpaceDN w:val="0"/>
              <w:adjustRightInd w:val="0"/>
              <w:spacing w:after="120" w:line="201" w:lineRule="atLeast"/>
              <w:rPr>
                <w:rFonts w:cstheme="minorHAnsi"/>
                <w:b/>
                <w:bCs/>
                <w:color w:val="0070C0"/>
                <w:sz w:val="20"/>
                <w:szCs w:val="20"/>
              </w:rPr>
            </w:pPr>
            <w:r w:rsidRPr="00FF4D1B">
              <w:rPr>
                <w:rFonts w:cstheme="minorHAnsi"/>
                <w:b/>
                <w:bCs/>
                <w:color w:val="0070C0"/>
                <w:sz w:val="20"/>
                <w:szCs w:val="20"/>
              </w:rPr>
              <w:t>INDIVIDUAL CONSULTANTS</w:t>
            </w:r>
          </w:p>
          <w:p w14:paraId="6CBFAB55" w14:textId="77777777" w:rsidR="002D3610" w:rsidRPr="00FF4D1B" w:rsidRDefault="002D3610" w:rsidP="002D3610">
            <w:pPr>
              <w:autoSpaceDE w:val="0"/>
              <w:autoSpaceDN w:val="0"/>
              <w:adjustRightInd w:val="0"/>
              <w:spacing w:after="120" w:line="201" w:lineRule="atLeast"/>
              <w:rPr>
                <w:rFonts w:cstheme="minorHAnsi"/>
                <w:color w:val="0070C0"/>
                <w:sz w:val="20"/>
                <w:szCs w:val="20"/>
              </w:rPr>
            </w:pPr>
            <w:r w:rsidRPr="00FF4D1B">
              <w:rPr>
                <w:rFonts w:cstheme="minorHAnsi"/>
                <w:color w:val="0070C0"/>
                <w:sz w:val="20"/>
                <w:szCs w:val="20"/>
              </w:rPr>
              <w:t xml:space="preserve">Most of UNDP’s procurement activities are dedicated to acquiring services, which may be executed by companies or by individuals. Individuals provide services directly to UNDP under the Individual Contract (IC) modality. </w:t>
            </w:r>
          </w:p>
          <w:p w14:paraId="4415BCCF" w14:textId="77777777" w:rsidR="002D3610" w:rsidRPr="00FF4D1B" w:rsidRDefault="002D3610" w:rsidP="002D3610">
            <w:pPr>
              <w:rPr>
                <w:rFonts w:cstheme="minorHAnsi"/>
                <w:b/>
                <w:bCs/>
                <w:color w:val="0070C0"/>
                <w:sz w:val="20"/>
                <w:szCs w:val="20"/>
              </w:rPr>
            </w:pPr>
            <w:r w:rsidRPr="00FF4D1B">
              <w:rPr>
                <w:rFonts w:cstheme="minorHAnsi"/>
                <w:b/>
                <w:bCs/>
                <w:color w:val="0070C0"/>
                <w:sz w:val="20"/>
                <w:szCs w:val="20"/>
              </w:rPr>
              <w:t>Anti-Corruption</w:t>
            </w:r>
          </w:p>
          <w:p w14:paraId="10F91A8F" w14:textId="55BCADF9" w:rsidR="002D3610" w:rsidRPr="00FF4D1B" w:rsidRDefault="002D3610" w:rsidP="002D3610">
            <w:pPr>
              <w:rPr>
                <w:rFonts w:cstheme="minorHAnsi"/>
                <w:color w:val="0070C0"/>
                <w:sz w:val="20"/>
                <w:szCs w:val="20"/>
              </w:rPr>
            </w:pPr>
            <w:r w:rsidRPr="00FF4D1B">
              <w:rPr>
                <w:rFonts w:cstheme="minorHAnsi"/>
                <w:color w:val="0070C0"/>
                <w:sz w:val="20"/>
                <w:szCs w:val="20"/>
              </w:rPr>
              <w:t xml:space="preserve">The Office of Audit and Investigations </w:t>
            </w:r>
            <w:r w:rsidR="00B45E9C" w:rsidRPr="00FF4D1B">
              <w:rPr>
                <w:rFonts w:cstheme="minorHAnsi"/>
                <w:color w:val="0070C0"/>
                <w:sz w:val="20"/>
                <w:szCs w:val="20"/>
              </w:rPr>
              <w:t>is</w:t>
            </w:r>
            <w:r w:rsidRPr="00FF4D1B">
              <w:rPr>
                <w:rFonts w:cstheme="minorHAnsi"/>
                <w:color w:val="0070C0"/>
                <w:sz w:val="20"/>
                <w:szCs w:val="20"/>
              </w:rPr>
              <w:t xml:space="preserve"> responsible for assessing and investigating allegations of fraud and corruption committed by UNDP personnel or committed by others to the detriment of UNDP.</w:t>
            </w:r>
          </w:p>
          <w:p w14:paraId="3F7C8CC2" w14:textId="77777777" w:rsidR="002D3610" w:rsidRPr="00FF4D1B" w:rsidRDefault="002D3610" w:rsidP="002D3610">
            <w:pPr>
              <w:pStyle w:val="NormalWeb"/>
              <w:rPr>
                <w:rFonts w:asciiTheme="minorHAnsi" w:hAnsiTheme="minorHAnsi" w:cstheme="minorHAnsi"/>
                <w:b/>
                <w:bCs/>
                <w:color w:val="0070C0"/>
                <w:sz w:val="20"/>
                <w:szCs w:val="20"/>
              </w:rPr>
            </w:pPr>
            <w:r w:rsidRPr="00FF4D1B">
              <w:rPr>
                <w:rFonts w:asciiTheme="minorHAnsi" w:hAnsiTheme="minorHAnsi" w:cstheme="minorHAnsi"/>
                <w:b/>
                <w:bCs/>
                <w:color w:val="0070C0"/>
                <w:sz w:val="20"/>
                <w:szCs w:val="20"/>
              </w:rPr>
              <w:t>Scope and application</w:t>
            </w:r>
          </w:p>
          <w:p w14:paraId="2830B9C8" w14:textId="77777777" w:rsidR="002D3610" w:rsidRPr="00FF4D1B" w:rsidRDefault="002D3610" w:rsidP="00B45E9C">
            <w:pPr>
              <w:pStyle w:val="NormalWeb"/>
              <w:spacing w:before="0" w:beforeAutospacing="0" w:after="0" w:afterAutospacing="0"/>
              <w:rPr>
                <w:rFonts w:asciiTheme="minorHAnsi" w:hAnsiTheme="minorHAnsi" w:cstheme="minorHAnsi"/>
                <w:color w:val="0070C0"/>
                <w:sz w:val="20"/>
                <w:szCs w:val="20"/>
              </w:rPr>
            </w:pPr>
            <w:r w:rsidRPr="00FF4D1B">
              <w:rPr>
                <w:rFonts w:asciiTheme="minorHAnsi" w:hAnsiTheme="minorHAnsi" w:cstheme="minorHAnsi"/>
                <w:color w:val="0070C0"/>
                <w:sz w:val="20"/>
                <w:szCs w:val="20"/>
              </w:rPr>
              <w:t>1. UNDP has zero tolerance for fraud and corruption, meaning that UNDP staff members, non-staff personnel, vendors, implementing partners and responsible parties are not to engage in fraud or corruption.</w:t>
            </w:r>
          </w:p>
          <w:p w14:paraId="7053F62F" w14:textId="77777777" w:rsidR="002D3610" w:rsidRPr="00FF4D1B" w:rsidRDefault="002D3610" w:rsidP="00B45E9C">
            <w:pPr>
              <w:pStyle w:val="NormalWeb"/>
              <w:spacing w:before="0" w:beforeAutospacing="0" w:after="0" w:afterAutospacing="0"/>
              <w:rPr>
                <w:rFonts w:asciiTheme="minorHAnsi" w:hAnsiTheme="minorHAnsi" w:cstheme="minorHAnsi"/>
                <w:color w:val="0070C0"/>
                <w:sz w:val="20"/>
                <w:szCs w:val="20"/>
              </w:rPr>
            </w:pPr>
            <w:r w:rsidRPr="00FF4D1B">
              <w:rPr>
                <w:rFonts w:asciiTheme="minorHAnsi" w:hAnsiTheme="minorHAnsi" w:cstheme="minorHAnsi"/>
                <w:color w:val="0070C0"/>
                <w:sz w:val="20"/>
                <w:szCs w:val="20"/>
              </w:rPr>
              <w:t>2. All incidents of fraud and corruption are to be reported, will be assessed and, as appropriate, investigated in accordance with the Investigation Guidelines of the UNDP Office of Audit and Investigations (OAI) and the UNDP Legal Framework for Addressing Non-compliance with UN Standards of Conduct (“UNDP Legal Framework”), when applicable. UNDP will pursue rigorously disciplinary and other actions against perpetrators of fraud, including recovery of financial loss suffered by UNDP.</w:t>
            </w:r>
          </w:p>
          <w:p w14:paraId="601862AE" w14:textId="77777777" w:rsidR="002D3610" w:rsidRPr="00FF4D1B" w:rsidRDefault="002D3610" w:rsidP="00B45E9C">
            <w:pPr>
              <w:pStyle w:val="NormalWeb"/>
              <w:spacing w:before="0" w:beforeAutospacing="0" w:after="0" w:afterAutospacing="0"/>
              <w:rPr>
                <w:rFonts w:asciiTheme="minorHAnsi" w:hAnsiTheme="minorHAnsi" w:cstheme="minorHAnsi"/>
                <w:color w:val="0070C0"/>
                <w:sz w:val="20"/>
                <w:szCs w:val="20"/>
              </w:rPr>
            </w:pPr>
            <w:r w:rsidRPr="00FF4D1B">
              <w:rPr>
                <w:rFonts w:asciiTheme="minorHAnsi" w:hAnsiTheme="minorHAnsi" w:cstheme="minorHAnsi"/>
                <w:color w:val="0070C0"/>
                <w:sz w:val="20"/>
                <w:szCs w:val="20"/>
              </w:rPr>
              <w:t>3. UNDP is committed to preventing, identifying and addressing all acts of fraud and corruption against UNDP, through raising awareness of fraud risks, implementing controls aimed at preventing and detecting fraud and corruption, and enforcing this Policy.</w:t>
            </w:r>
          </w:p>
          <w:p w14:paraId="228EA5EC" w14:textId="77777777" w:rsidR="002D3610" w:rsidRPr="00FF4D1B" w:rsidRDefault="002D3610" w:rsidP="00B45E9C">
            <w:pPr>
              <w:pStyle w:val="NormalWeb"/>
              <w:spacing w:before="0" w:beforeAutospacing="0" w:after="0" w:afterAutospacing="0"/>
              <w:rPr>
                <w:rFonts w:asciiTheme="minorHAnsi" w:hAnsiTheme="minorHAnsi" w:cstheme="minorHAnsi"/>
                <w:color w:val="0070C0"/>
                <w:sz w:val="20"/>
                <w:szCs w:val="20"/>
              </w:rPr>
            </w:pPr>
            <w:r w:rsidRPr="00FF4D1B">
              <w:rPr>
                <w:rFonts w:asciiTheme="minorHAnsi" w:hAnsiTheme="minorHAnsi" w:cstheme="minorHAnsi"/>
                <w:color w:val="0070C0"/>
                <w:sz w:val="20"/>
                <w:szCs w:val="20"/>
              </w:rPr>
              <w:t>4. This Policy applies to all activities and operations of UNDP, including projects and programmes funded by UNDP as well as those implemented by UNDP. This Policy aims to prevent, detect and address acts of fraud and corruption involving:</w:t>
            </w:r>
          </w:p>
          <w:p w14:paraId="55801A1C" w14:textId="77777777" w:rsidR="002D3610" w:rsidRPr="00FF4D1B" w:rsidRDefault="002D3610" w:rsidP="00B45E9C">
            <w:pPr>
              <w:pStyle w:val="NormalWeb"/>
              <w:spacing w:before="0" w:beforeAutospacing="0" w:after="0" w:afterAutospacing="0"/>
              <w:rPr>
                <w:rFonts w:asciiTheme="minorHAnsi" w:hAnsiTheme="minorHAnsi" w:cstheme="minorHAnsi"/>
                <w:color w:val="0070C0"/>
                <w:sz w:val="20"/>
                <w:szCs w:val="20"/>
              </w:rPr>
            </w:pPr>
            <w:r w:rsidRPr="00FF4D1B">
              <w:rPr>
                <w:rFonts w:asciiTheme="minorHAnsi" w:hAnsiTheme="minorHAnsi" w:cstheme="minorHAnsi"/>
                <w:color w:val="0070C0"/>
                <w:sz w:val="20"/>
                <w:szCs w:val="20"/>
              </w:rPr>
              <w:t>i) Staff members holding a UNDP letter of appointment (“staff members”);</w:t>
            </w:r>
          </w:p>
          <w:p w14:paraId="2E769A09" w14:textId="77777777" w:rsidR="002D3610" w:rsidRPr="00FF4D1B" w:rsidRDefault="002D3610" w:rsidP="00B45E9C">
            <w:pPr>
              <w:pStyle w:val="NormalWeb"/>
              <w:spacing w:before="0" w:beforeAutospacing="0" w:after="0" w:afterAutospacing="0"/>
              <w:rPr>
                <w:rFonts w:asciiTheme="minorHAnsi" w:hAnsiTheme="minorHAnsi" w:cstheme="minorHAnsi"/>
                <w:color w:val="0070C0"/>
                <w:sz w:val="20"/>
                <w:szCs w:val="20"/>
              </w:rPr>
            </w:pPr>
            <w:r w:rsidRPr="00FF4D1B">
              <w:rPr>
                <w:rFonts w:asciiTheme="minorHAnsi" w:hAnsiTheme="minorHAnsi" w:cstheme="minorHAnsi"/>
                <w:color w:val="0070C0"/>
                <w:sz w:val="20"/>
                <w:szCs w:val="20"/>
              </w:rPr>
              <w:t>ii) Non-staff personnel, including Service Contract holders, Individual Contractors, United Nations Volunteers assigned to UNDP and interns (collectively, “non-staff personnel”);</w:t>
            </w:r>
          </w:p>
          <w:p w14:paraId="17001A66" w14:textId="77777777" w:rsidR="002D3610" w:rsidRPr="00FF4D1B" w:rsidRDefault="002D3610" w:rsidP="00B45E9C">
            <w:pPr>
              <w:pStyle w:val="NormalWeb"/>
              <w:spacing w:before="0" w:beforeAutospacing="0" w:after="0" w:afterAutospacing="0"/>
              <w:rPr>
                <w:rFonts w:asciiTheme="minorHAnsi" w:hAnsiTheme="minorHAnsi" w:cstheme="minorHAnsi"/>
                <w:color w:val="0070C0"/>
                <w:sz w:val="20"/>
                <w:szCs w:val="20"/>
              </w:rPr>
            </w:pPr>
            <w:r w:rsidRPr="00FF4D1B">
              <w:rPr>
                <w:rFonts w:asciiTheme="minorHAnsi" w:hAnsiTheme="minorHAnsi" w:cstheme="minorHAnsi"/>
                <w:color w:val="0070C0"/>
                <w:sz w:val="20"/>
                <w:szCs w:val="20"/>
              </w:rPr>
              <w:t>iii) Vendors, including offerors or prospective, registered or actual suppliers, contractor or provider of goods, services and/or works to UNDP (collectively, “vendors”); and</w:t>
            </w:r>
          </w:p>
          <w:p w14:paraId="7A016756" w14:textId="77777777" w:rsidR="002D3610" w:rsidRPr="00FF4D1B" w:rsidRDefault="002D3610" w:rsidP="00B45E9C">
            <w:pPr>
              <w:pStyle w:val="NormalWeb"/>
              <w:spacing w:before="0" w:beforeAutospacing="0" w:after="0" w:afterAutospacing="0"/>
              <w:rPr>
                <w:rFonts w:asciiTheme="minorHAnsi" w:hAnsiTheme="minorHAnsi" w:cstheme="minorHAnsi"/>
                <w:color w:val="0070C0"/>
                <w:sz w:val="20"/>
                <w:szCs w:val="20"/>
              </w:rPr>
            </w:pPr>
            <w:r w:rsidRPr="00FF4D1B">
              <w:rPr>
                <w:rFonts w:asciiTheme="minorHAnsi" w:hAnsiTheme="minorHAnsi" w:cstheme="minorHAnsi"/>
                <w:color w:val="0070C0"/>
                <w:sz w:val="20"/>
                <w:szCs w:val="20"/>
              </w:rPr>
              <w:t>iv) Implementing partners and responsible parties engaged/contracted by UNDP for a UNDP funded project (“implementing partners” and “responsible parties”, respectively)</w:t>
            </w:r>
          </w:p>
          <w:p w14:paraId="03E9E7FE" w14:textId="77777777" w:rsidR="00CF10FD" w:rsidRPr="00B55527" w:rsidRDefault="00CF10FD" w:rsidP="002D3610">
            <w:pPr>
              <w:rPr>
                <w:rFonts w:cstheme="minorHAnsi"/>
                <w:b/>
                <w:bCs/>
                <w:color w:val="FF0000"/>
                <w:sz w:val="20"/>
                <w:szCs w:val="20"/>
              </w:rPr>
            </w:pPr>
          </w:p>
          <w:p w14:paraId="749F084C" w14:textId="7ED31C19" w:rsidR="002D3610" w:rsidRPr="00FF4D1B" w:rsidRDefault="002D3610" w:rsidP="002D3610">
            <w:pPr>
              <w:rPr>
                <w:rFonts w:cstheme="minorHAnsi"/>
                <w:b/>
                <w:bCs/>
                <w:color w:val="0070C0"/>
                <w:sz w:val="20"/>
                <w:szCs w:val="20"/>
              </w:rPr>
            </w:pPr>
            <w:r w:rsidRPr="00FF4D1B">
              <w:rPr>
                <w:rFonts w:cstheme="minorHAnsi"/>
                <w:b/>
                <w:bCs/>
                <w:color w:val="0070C0"/>
                <w:sz w:val="20"/>
                <w:szCs w:val="20"/>
              </w:rPr>
              <w:lastRenderedPageBreak/>
              <w:t>Internal Control Framework (ICF)</w:t>
            </w:r>
          </w:p>
          <w:p w14:paraId="140E5089" w14:textId="77777777" w:rsidR="002D3610" w:rsidRPr="00DF59B8" w:rsidRDefault="002D3610" w:rsidP="002D3610">
            <w:pPr>
              <w:rPr>
                <w:rFonts w:asciiTheme="minorBidi" w:hAnsiTheme="minorBidi"/>
                <w:color w:val="FF0000"/>
                <w:sz w:val="18"/>
                <w:szCs w:val="18"/>
              </w:rPr>
            </w:pPr>
            <w:r w:rsidRPr="00FF4D1B">
              <w:rPr>
                <w:rFonts w:cstheme="minorHAnsi"/>
                <w:color w:val="0070C0"/>
                <w:sz w:val="20"/>
                <w:szCs w:val="20"/>
              </w:rPr>
              <w:t>The updated ICF Policy and the ICF Operational Guide provide clarity on roles, responsibilities, and accountabilities in the implementation of internal controls for clustered and non-clustered processes. Additionally, the ICF Policy has been aligned with industry best practices, including the COSO (the Committee of Sponsoring Organizations of the Treadway Commission) framework and the Three Lines of Defense model. The COSO framework describes what we do in internal control and the three lines of defense framework describes who does it. Both frameworks have been endorsed by the High-Level Committee on Management. Additionally, the ICF policy specifies: (i) the roles and responsibilities of staff at all levels of the organization in the achievement of internal control objectives, and the ways in which UNDP monitors and assesses internal control effectiveness; and (ii) the roles and responsibilities of participants in UNDP’s shared services delivery model</w:t>
            </w:r>
            <w:r w:rsidRPr="00DF59B8">
              <w:rPr>
                <w:rFonts w:asciiTheme="minorBidi" w:hAnsiTheme="minorBidi"/>
                <w:color w:val="FF0000"/>
                <w:sz w:val="18"/>
                <w:szCs w:val="18"/>
              </w:rPr>
              <w:t>.</w:t>
            </w:r>
          </w:p>
          <w:permEnd w:id="370082602"/>
          <w:p w14:paraId="1983C338" w14:textId="230EBECF" w:rsidR="003B3E0F" w:rsidRPr="00A00AA2" w:rsidRDefault="003B3E0F" w:rsidP="0065389E">
            <w:pPr>
              <w:ind w:left="227" w:hanging="227"/>
              <w:rPr>
                <w:rFonts w:ascii="Arial" w:eastAsia="MS Gothic" w:hAnsi="Arial" w:cs="Arial"/>
                <w:lang w:val="nn-NO"/>
              </w:rPr>
            </w:pPr>
          </w:p>
        </w:tc>
      </w:tr>
      <w:tr w:rsidR="004F2FA1" w:rsidRPr="00A71758" w14:paraId="4B094C87"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2028747B" w14:textId="54F02947" w:rsidR="004F2FA1" w:rsidRPr="00A71758" w:rsidRDefault="004F2FA1" w:rsidP="0065389E">
            <w:pPr>
              <w:ind w:left="227" w:hanging="227"/>
              <w:rPr>
                <w:rFonts w:ascii="Arial" w:eastAsia="MS Gothic" w:hAnsi="Arial" w:cs="Arial"/>
                <w:sz w:val="18"/>
                <w:szCs w:val="18"/>
              </w:rPr>
            </w:pPr>
            <w:r w:rsidRPr="00A71758">
              <w:rPr>
                <w:rFonts w:ascii="Arial" w:eastAsia="MS Gothic" w:hAnsi="Arial" w:cs="Arial"/>
                <w:sz w:val="18"/>
                <w:szCs w:val="18"/>
              </w:rPr>
              <w:lastRenderedPageBreak/>
              <w:t xml:space="preserve">2.4 </w:t>
            </w:r>
            <w:commentRangeStart w:id="10"/>
            <w:r w:rsidR="000A1EB9" w:rsidRPr="00196DBF">
              <w:rPr>
                <w:rFonts w:ascii="Arial" w:hAnsi="Arial" w:cs="Arial"/>
                <w:sz w:val="16"/>
                <w:szCs w:val="16"/>
                <w:lang w:val="en-GB"/>
              </w:rPr>
              <w:t>Information about the auditor</w:t>
            </w:r>
            <w:commentRangeEnd w:id="10"/>
            <w:r w:rsidR="00DD1CF0">
              <w:rPr>
                <w:rStyle w:val="CommentReference"/>
                <w:rFonts w:eastAsiaTheme="minorEastAsia" w:cs="Arial Unicode MS"/>
                <w:lang w:eastAsia="zh-CN" w:bidi="my-MM"/>
              </w:rPr>
              <w:commentReference w:id="10"/>
            </w:r>
          </w:p>
        </w:tc>
      </w:tr>
      <w:tr w:rsidR="003B3E0F" w:rsidRPr="00A00AA2" w14:paraId="0AC7D4D2"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12A97A5C" w14:textId="4D95D8FA" w:rsidR="00E03CBC" w:rsidRPr="00A00AA2" w:rsidRDefault="00BB5B27" w:rsidP="00243EBF">
            <w:pPr>
              <w:rPr>
                <w:rFonts w:ascii="Arial" w:eastAsia="MS Gothic" w:hAnsi="Arial" w:cs="Arial"/>
              </w:rPr>
            </w:pPr>
            <w:permStart w:id="2071403130" w:edGrp="everyone"/>
            <w:r w:rsidRPr="00FF4D1B">
              <w:rPr>
                <w:rFonts w:ascii="Arial" w:eastAsia="MS Gothic" w:hAnsi="Arial" w:cs="Arial"/>
                <w:color w:val="0070C0"/>
              </w:rPr>
              <w:t xml:space="preserve">  </w:t>
            </w:r>
            <w:r w:rsidR="007F3C0D" w:rsidRPr="00FF4D1B">
              <w:rPr>
                <w:rFonts w:cstheme="minorHAnsi"/>
                <w:color w:val="0070C0"/>
                <w:sz w:val="20"/>
                <w:szCs w:val="20"/>
              </w:rPr>
              <w:t xml:space="preserve">The Office of Audit and Investigations </w:t>
            </w:r>
            <w:r w:rsidR="00B45E9C" w:rsidRPr="00FF4D1B">
              <w:rPr>
                <w:rFonts w:cstheme="minorHAnsi"/>
                <w:color w:val="0070C0"/>
                <w:sz w:val="20"/>
                <w:szCs w:val="20"/>
              </w:rPr>
              <w:t>is</w:t>
            </w:r>
            <w:r w:rsidR="007F3C0D" w:rsidRPr="00FF4D1B">
              <w:rPr>
                <w:rFonts w:cstheme="minorHAnsi"/>
                <w:color w:val="0070C0"/>
                <w:sz w:val="20"/>
                <w:szCs w:val="20"/>
              </w:rPr>
              <w:t xml:space="preserve"> responsible for the internal audit of UNDP. It conduct</w:t>
            </w:r>
            <w:r w:rsidR="00B45E9C" w:rsidRPr="00FF4D1B">
              <w:rPr>
                <w:rFonts w:cstheme="minorHAnsi"/>
                <w:color w:val="0070C0"/>
                <w:sz w:val="20"/>
                <w:szCs w:val="20"/>
              </w:rPr>
              <w:t>s</w:t>
            </w:r>
            <w:r w:rsidR="007F3C0D" w:rsidRPr="00FF4D1B">
              <w:rPr>
                <w:rFonts w:cstheme="minorHAnsi"/>
                <w:color w:val="0070C0"/>
                <w:sz w:val="20"/>
                <w:szCs w:val="20"/>
              </w:rPr>
              <w:t xml:space="preserve"> independent, objective assurance and advisory activities in conformity with the International Standards for the Professional Practice of Internal Auditing. It  evaluate</w:t>
            </w:r>
            <w:r w:rsidR="00B45E9C" w:rsidRPr="00FF4D1B">
              <w:rPr>
                <w:rFonts w:cstheme="minorHAnsi"/>
                <w:color w:val="0070C0"/>
                <w:sz w:val="20"/>
                <w:szCs w:val="20"/>
              </w:rPr>
              <w:t>s</w:t>
            </w:r>
            <w:r w:rsidR="007F3C0D" w:rsidRPr="00FF4D1B">
              <w:rPr>
                <w:rFonts w:cstheme="minorHAnsi"/>
                <w:color w:val="0070C0"/>
                <w:sz w:val="20"/>
                <w:szCs w:val="20"/>
              </w:rPr>
              <w:t xml:space="preserve"> and contribute</w:t>
            </w:r>
            <w:r w:rsidR="00B45E9C" w:rsidRPr="00FF4D1B">
              <w:rPr>
                <w:rFonts w:cstheme="minorHAnsi"/>
                <w:color w:val="0070C0"/>
                <w:sz w:val="20"/>
                <w:szCs w:val="20"/>
              </w:rPr>
              <w:t>s</w:t>
            </w:r>
            <w:r w:rsidR="007F3C0D" w:rsidRPr="00FF4D1B">
              <w:rPr>
                <w:rFonts w:cstheme="minorHAnsi"/>
                <w:color w:val="0070C0"/>
                <w:sz w:val="20"/>
                <w:szCs w:val="20"/>
              </w:rPr>
              <w:t xml:space="preserve"> to the improvement of governance, risk management and control processes, and report thereon. The Office of Audit and Investigations  exercise</w:t>
            </w:r>
            <w:r w:rsidR="00B45E9C" w:rsidRPr="00FF4D1B">
              <w:rPr>
                <w:rFonts w:cstheme="minorHAnsi"/>
                <w:color w:val="0070C0"/>
                <w:sz w:val="20"/>
                <w:szCs w:val="20"/>
              </w:rPr>
              <w:t>s</w:t>
            </w:r>
            <w:r w:rsidR="007F3C0D" w:rsidRPr="00FF4D1B">
              <w:rPr>
                <w:rFonts w:cstheme="minorHAnsi"/>
                <w:color w:val="0070C0"/>
                <w:sz w:val="20"/>
                <w:szCs w:val="20"/>
              </w:rPr>
              <w:t xml:space="preserve"> operational independence in the performance of its duties</w:t>
            </w:r>
            <w:r w:rsidR="007F3C0D" w:rsidRPr="00FF4D1B">
              <w:rPr>
                <w:rFonts w:asciiTheme="minorBidi" w:hAnsiTheme="minorBidi"/>
                <w:color w:val="0070C0"/>
                <w:sz w:val="18"/>
                <w:szCs w:val="18"/>
              </w:rPr>
              <w:t>.</w:t>
            </w:r>
            <w:r w:rsidR="007F3C0D" w:rsidRPr="00FF4D1B">
              <w:rPr>
                <w:rFonts w:ascii="Arial" w:eastAsia="MS Gothic" w:hAnsi="Arial" w:cs="Arial"/>
                <w:color w:val="0070C0"/>
              </w:rPr>
              <w:t xml:space="preserve"> </w:t>
            </w:r>
            <w:r w:rsidRPr="00FF4D1B">
              <w:rPr>
                <w:rFonts w:ascii="Arial" w:eastAsia="MS Gothic" w:hAnsi="Arial" w:cs="Arial"/>
                <w:color w:val="0070C0"/>
              </w:rPr>
              <w:t xml:space="preserve">   </w:t>
            </w:r>
            <w:permEnd w:id="2071403130"/>
          </w:p>
        </w:tc>
      </w:tr>
      <w:tr w:rsidR="00BC7934" w:rsidRPr="00A71758" w14:paraId="644D43A2" w14:textId="77777777" w:rsidTr="006D5ED4">
        <w:trPr>
          <w:trHeight w:hRule="exact" w:val="346"/>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3EC9B993" w14:textId="2F3ACDE3" w:rsidR="00BC7934" w:rsidRPr="00A71758" w:rsidRDefault="00BC7934" w:rsidP="0065389E">
            <w:pPr>
              <w:ind w:left="227" w:hanging="227"/>
              <w:rPr>
                <w:rFonts w:ascii="Arial" w:eastAsia="MS Gothic" w:hAnsi="Arial" w:cs="Arial"/>
                <w:sz w:val="18"/>
                <w:szCs w:val="18"/>
              </w:rPr>
            </w:pPr>
            <w:r w:rsidRPr="005C0A15">
              <w:rPr>
                <w:rFonts w:ascii="Arial" w:eastAsia="MS Gothic" w:hAnsi="Arial" w:cs="Arial"/>
                <w:sz w:val="18"/>
                <w:szCs w:val="18"/>
                <w:lang w:val="en-US"/>
              </w:rPr>
              <w:t xml:space="preserve">2.5 </w:t>
            </w:r>
            <w:r w:rsidR="005C0A15" w:rsidRPr="00196DBF">
              <w:rPr>
                <w:rFonts w:ascii="Arial" w:hAnsi="Arial" w:cs="Arial"/>
                <w:sz w:val="16"/>
                <w:szCs w:val="16"/>
                <w:lang w:val="en-GB"/>
              </w:rPr>
              <w:t>Has the applicant previously received support from the Ministry, a mission abroad, Norad or FK Norway?</w:t>
            </w:r>
            <w:r w:rsidRPr="005C0A15">
              <w:rPr>
                <w:rFonts w:ascii="Arial" w:eastAsia="MS Gothic" w:hAnsi="Arial" w:cs="Arial"/>
                <w:sz w:val="18"/>
                <w:szCs w:val="18"/>
                <w:lang w:val="en-US"/>
              </w:rPr>
              <w:t xml:space="preserve">       </w:t>
            </w:r>
            <w:permStart w:id="1311119242" w:edGrp="everyone"/>
            <w:sdt>
              <w:sdtPr>
                <w:rPr>
                  <w:rFonts w:ascii="Arial" w:hAnsi="Arial" w:cs="Arial"/>
                  <w:sz w:val="18"/>
                  <w:szCs w:val="18"/>
                </w:rPr>
                <w:id w:val="1661816041"/>
                <w14:checkbox>
                  <w14:checked w14:val="1"/>
                  <w14:checkedState w14:val="2612" w14:font="MS Gothic"/>
                  <w14:uncheckedState w14:val="2610" w14:font="MS Gothic"/>
                </w14:checkbox>
              </w:sdtPr>
              <w:sdtEndPr/>
              <w:sdtContent>
                <w:r w:rsidR="00D26354">
                  <w:rPr>
                    <w:rFonts w:ascii="MS Gothic" w:eastAsia="MS Gothic" w:hAnsi="MS Gothic" w:cs="Arial" w:hint="eastAsia"/>
                    <w:sz w:val="18"/>
                    <w:szCs w:val="18"/>
                  </w:rPr>
                  <w:t>☒</w:t>
                </w:r>
              </w:sdtContent>
            </w:sdt>
            <w:r w:rsidR="00BB5B27">
              <w:rPr>
                <w:rFonts w:ascii="Arial" w:hAnsi="Arial" w:cs="Arial"/>
                <w:sz w:val="18"/>
                <w:szCs w:val="18"/>
              </w:rPr>
              <w:t xml:space="preserve"> </w:t>
            </w:r>
            <w:permEnd w:id="1311119242"/>
            <w:r w:rsidR="006D5ED4" w:rsidRPr="006D5ED4">
              <w:rPr>
                <w:rFonts w:ascii="Arial" w:hAnsi="Arial" w:cs="Arial"/>
                <w:sz w:val="16"/>
                <w:szCs w:val="16"/>
              </w:rPr>
              <w:t>Yes</w:t>
            </w:r>
            <w:r w:rsidRPr="00A71758">
              <w:rPr>
                <w:rFonts w:ascii="Arial" w:hAnsi="Arial" w:cs="Arial"/>
                <w:sz w:val="18"/>
                <w:szCs w:val="18"/>
              </w:rPr>
              <w:t xml:space="preserve">     </w:t>
            </w:r>
            <w:r w:rsidRPr="00A71758">
              <w:rPr>
                <w:rFonts w:ascii="Arial" w:hAnsi="Arial" w:cs="Arial"/>
                <w:sz w:val="18"/>
                <w:szCs w:val="18"/>
              </w:rPr>
              <w:tab/>
            </w:r>
            <w:sdt>
              <w:sdtPr>
                <w:rPr>
                  <w:rFonts w:ascii="Arial" w:hAnsi="Arial" w:cs="Arial"/>
                  <w:sz w:val="18"/>
                  <w:szCs w:val="18"/>
                </w:rPr>
                <w:id w:val="-692840333"/>
                <w14:checkbox>
                  <w14:checked w14:val="0"/>
                  <w14:checkedState w14:val="2612" w14:font="MS Gothic"/>
                  <w14:uncheckedState w14:val="2610" w14:font="MS Gothic"/>
                </w14:checkbox>
              </w:sdtPr>
              <w:sdtEndPr/>
              <w:sdtContent>
                <w:permStart w:id="363688130" w:edGrp="everyone"/>
                <w:r w:rsidR="00D44FBA">
                  <w:rPr>
                    <w:rFonts w:ascii="MS Gothic" w:eastAsia="MS Gothic" w:hAnsi="MS Gothic" w:cs="Arial" w:hint="eastAsia"/>
                    <w:sz w:val="18"/>
                    <w:szCs w:val="18"/>
                  </w:rPr>
                  <w:t>☐</w:t>
                </w:r>
              </w:sdtContent>
            </w:sdt>
            <w:permEnd w:id="363688130"/>
            <w:r w:rsidR="00BB5B27">
              <w:rPr>
                <w:rFonts w:ascii="Arial" w:hAnsi="Arial" w:cs="Arial"/>
                <w:sz w:val="18"/>
                <w:szCs w:val="18"/>
              </w:rPr>
              <w:t xml:space="preserve"> </w:t>
            </w:r>
            <w:r w:rsidR="006D5ED4" w:rsidRPr="006D5ED4">
              <w:rPr>
                <w:rFonts w:ascii="Arial" w:hAnsi="Arial" w:cs="Arial"/>
                <w:sz w:val="16"/>
                <w:szCs w:val="16"/>
              </w:rPr>
              <w:t>No</w:t>
            </w:r>
          </w:p>
          <w:p w14:paraId="5BE110C5" w14:textId="77777777" w:rsidR="00BC7934" w:rsidRPr="00A71758" w:rsidRDefault="00BC7934" w:rsidP="0065389E">
            <w:pPr>
              <w:ind w:left="227" w:hanging="227"/>
              <w:rPr>
                <w:rFonts w:ascii="Arial" w:eastAsia="MS Gothic" w:hAnsi="Arial" w:cs="Arial"/>
                <w:sz w:val="18"/>
                <w:szCs w:val="18"/>
              </w:rPr>
            </w:pPr>
          </w:p>
        </w:tc>
      </w:tr>
      <w:tr w:rsidR="00BC7934" w:rsidRPr="00A71758" w14:paraId="474A3C02"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0328978A" w14:textId="2ED87718" w:rsidR="00BC7934" w:rsidRPr="00A71758" w:rsidRDefault="00BC7934" w:rsidP="0065389E">
            <w:pPr>
              <w:ind w:left="227" w:hanging="227"/>
              <w:rPr>
                <w:rFonts w:ascii="Arial" w:eastAsia="MS Gothic" w:hAnsi="Arial" w:cs="Arial"/>
                <w:sz w:val="18"/>
                <w:szCs w:val="18"/>
              </w:rPr>
            </w:pPr>
            <w:r w:rsidRPr="00A71758">
              <w:rPr>
                <w:rFonts w:ascii="Arial" w:eastAsia="MS Gothic" w:hAnsi="Arial" w:cs="Arial"/>
                <w:sz w:val="18"/>
                <w:szCs w:val="18"/>
              </w:rPr>
              <w:t xml:space="preserve">2.6 </w:t>
            </w:r>
            <w:commentRangeStart w:id="11"/>
            <w:r w:rsidR="005C0A15" w:rsidRPr="00196DBF">
              <w:rPr>
                <w:rFonts w:ascii="Arial" w:hAnsi="Arial" w:cs="Arial"/>
                <w:sz w:val="16"/>
                <w:szCs w:val="16"/>
                <w:lang w:val="en-GB"/>
              </w:rPr>
              <w:t>If yes, give details</w:t>
            </w:r>
            <w:commentRangeEnd w:id="11"/>
            <w:r w:rsidR="00746959">
              <w:rPr>
                <w:rStyle w:val="CommentReference"/>
                <w:rFonts w:eastAsiaTheme="minorEastAsia" w:cs="Arial Unicode MS"/>
                <w:lang w:eastAsia="zh-CN" w:bidi="my-MM"/>
              </w:rPr>
              <w:commentReference w:id="11"/>
            </w:r>
          </w:p>
        </w:tc>
      </w:tr>
      <w:tr w:rsidR="003B3E0F" w:rsidRPr="00A00AA2" w14:paraId="525C28A6"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62461A4B" w14:textId="77777777" w:rsidR="00242BD2" w:rsidRPr="00FF4D1B" w:rsidRDefault="00BB5B27" w:rsidP="00242BD2">
            <w:pPr>
              <w:rPr>
                <w:rFonts w:cstheme="minorHAnsi"/>
                <w:color w:val="0070C0"/>
                <w:sz w:val="20"/>
                <w:szCs w:val="20"/>
                <w:lang w:val="en-GB"/>
              </w:rPr>
            </w:pPr>
            <w:permStart w:id="502027697" w:edGrp="everyone"/>
            <w:r>
              <w:rPr>
                <w:rFonts w:ascii="Arial" w:eastAsia="MS Gothic" w:hAnsi="Arial" w:cs="Arial"/>
              </w:rPr>
              <w:t xml:space="preserve">  </w:t>
            </w:r>
            <w:r w:rsidR="00242BD2" w:rsidRPr="00FF4D1B">
              <w:rPr>
                <w:rFonts w:cstheme="minorHAnsi"/>
                <w:color w:val="0070C0"/>
                <w:sz w:val="20"/>
                <w:szCs w:val="20"/>
                <w:lang w:val="en-GB"/>
              </w:rPr>
              <w:t>Norway Agreement Ref. no. JOR-18/0011</w:t>
            </w:r>
          </w:p>
          <w:p w14:paraId="366BA93B" w14:textId="77777777" w:rsidR="00242BD2" w:rsidRPr="00FF4D1B" w:rsidRDefault="00242BD2" w:rsidP="00242BD2">
            <w:pPr>
              <w:rPr>
                <w:rFonts w:cstheme="minorHAnsi"/>
                <w:color w:val="0070C0"/>
                <w:sz w:val="20"/>
                <w:szCs w:val="20"/>
                <w:lang w:val="en-GB"/>
              </w:rPr>
            </w:pPr>
            <w:r w:rsidRPr="00FF4D1B">
              <w:rPr>
                <w:rFonts w:cstheme="minorHAnsi"/>
                <w:color w:val="0070C0"/>
                <w:sz w:val="20"/>
                <w:szCs w:val="20"/>
                <w:lang w:val="en-GB"/>
              </w:rPr>
              <w:t>Norway Agreement Ref. no. JOR-20/0005</w:t>
            </w:r>
          </w:p>
          <w:p w14:paraId="722A0DB1" w14:textId="5B480B2F" w:rsidR="003B3E0F" w:rsidRPr="00A00AA2" w:rsidRDefault="00242BD2" w:rsidP="0065389E">
            <w:pPr>
              <w:ind w:left="227" w:hanging="227"/>
              <w:rPr>
                <w:rFonts w:ascii="Arial" w:eastAsia="MS Gothic" w:hAnsi="Arial" w:cs="Arial"/>
              </w:rPr>
            </w:pPr>
            <w:r w:rsidRPr="00FF4D1B">
              <w:rPr>
                <w:rFonts w:cstheme="minorHAnsi"/>
                <w:color w:val="0070C0"/>
                <w:sz w:val="20"/>
                <w:szCs w:val="20"/>
                <w:lang w:val="en-GB"/>
              </w:rPr>
              <w:t>Norway Agreement Ref. no. JOR-21/0008</w:t>
            </w:r>
            <w:r w:rsidRPr="00FF4D1B">
              <w:rPr>
                <w:rFonts w:asciiTheme="minorBidi" w:hAnsiTheme="minorBidi"/>
                <w:color w:val="0070C0"/>
                <w:sz w:val="18"/>
                <w:szCs w:val="18"/>
                <w:lang w:val="en-GB"/>
              </w:rPr>
              <w:t xml:space="preserve"> </w:t>
            </w:r>
            <w:r w:rsidRPr="00FF4D1B">
              <w:rPr>
                <w:rFonts w:ascii="Arial" w:eastAsia="MS Gothic" w:hAnsi="Arial" w:cs="Arial"/>
                <w:color w:val="0070C0"/>
              </w:rPr>
              <w:t xml:space="preserve"> </w:t>
            </w:r>
            <w:r w:rsidR="00BB5B27" w:rsidRPr="00FF4D1B">
              <w:rPr>
                <w:rFonts w:ascii="Arial" w:eastAsia="MS Gothic" w:hAnsi="Arial" w:cs="Arial"/>
                <w:color w:val="0070C0"/>
              </w:rPr>
              <w:t xml:space="preserve">   </w:t>
            </w:r>
            <w:permEnd w:id="502027697"/>
          </w:p>
        </w:tc>
      </w:tr>
      <w:tr w:rsidR="00BC7934" w:rsidRPr="00A71758" w14:paraId="700E173C"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E7E6E6" w:themeFill="background2"/>
            <w:vAlign w:val="center"/>
          </w:tcPr>
          <w:p w14:paraId="05ECFF62" w14:textId="684B6E13" w:rsidR="00BC7934" w:rsidRPr="00A71758" w:rsidRDefault="00AB1786" w:rsidP="0065389E">
            <w:pPr>
              <w:ind w:left="227" w:hanging="227"/>
              <w:rPr>
                <w:rFonts w:ascii="Arial" w:eastAsia="MS Gothic" w:hAnsi="Arial" w:cs="Arial"/>
                <w:b/>
                <w:sz w:val="18"/>
                <w:szCs w:val="18"/>
              </w:rPr>
            </w:pPr>
            <w:r>
              <w:rPr>
                <w:rFonts w:ascii="Arial" w:eastAsia="MS Gothic" w:hAnsi="Arial" w:cs="Arial"/>
                <w:b/>
                <w:sz w:val="18"/>
                <w:szCs w:val="18"/>
              </w:rPr>
              <w:t xml:space="preserve">3. </w:t>
            </w:r>
            <w:commentRangeStart w:id="12"/>
            <w:r>
              <w:rPr>
                <w:rFonts w:ascii="Arial" w:eastAsia="MS Gothic" w:hAnsi="Arial" w:cs="Arial"/>
                <w:b/>
                <w:sz w:val="18"/>
                <w:szCs w:val="18"/>
              </w:rPr>
              <w:t>Bank details</w:t>
            </w:r>
            <w:commentRangeEnd w:id="12"/>
            <w:r w:rsidR="005E17C7">
              <w:rPr>
                <w:rStyle w:val="CommentReference"/>
                <w:rFonts w:eastAsiaTheme="minorEastAsia" w:cs="Arial Unicode MS"/>
                <w:lang w:eastAsia="zh-CN" w:bidi="my-MM"/>
              </w:rPr>
              <w:commentReference w:id="12"/>
            </w:r>
          </w:p>
        </w:tc>
      </w:tr>
      <w:tr w:rsidR="00B06107" w:rsidRPr="009660BC" w14:paraId="3D3CCF9D"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79E4152" w14:textId="7B200BAD" w:rsidR="00B06107" w:rsidRPr="00AB1786" w:rsidRDefault="00B06107" w:rsidP="0065389E">
            <w:pPr>
              <w:ind w:left="227" w:hanging="227"/>
              <w:rPr>
                <w:rFonts w:ascii="Arial" w:eastAsia="MS Gothic" w:hAnsi="Arial" w:cs="Arial"/>
                <w:sz w:val="16"/>
                <w:szCs w:val="16"/>
                <w:lang w:val="en-US"/>
              </w:rPr>
            </w:pPr>
            <w:r w:rsidRPr="00AB1786">
              <w:rPr>
                <w:rFonts w:ascii="Arial" w:eastAsia="MS Gothic" w:hAnsi="Arial" w:cs="Arial"/>
                <w:sz w:val="16"/>
                <w:szCs w:val="16"/>
                <w:lang w:val="en-US"/>
              </w:rPr>
              <w:t xml:space="preserve">3.1 </w:t>
            </w:r>
            <w:r w:rsidR="00AB1786" w:rsidRPr="00196DBF">
              <w:rPr>
                <w:rFonts w:ascii="Arial" w:hAnsi="Arial" w:cs="Arial"/>
                <w:sz w:val="16"/>
                <w:szCs w:val="16"/>
                <w:lang w:val="en-GB"/>
              </w:rPr>
              <w:t>Name and address of the bank</w:t>
            </w:r>
          </w:p>
        </w:tc>
      </w:tr>
      <w:tr w:rsidR="003B3E0F" w:rsidRPr="009660BC" w14:paraId="0B62A4E1"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608FE575" w14:textId="169751AB" w:rsidR="003B3E0F" w:rsidRPr="00AB1786" w:rsidRDefault="00BB5B27" w:rsidP="0065389E">
            <w:pPr>
              <w:ind w:left="227" w:hanging="227"/>
              <w:rPr>
                <w:rFonts w:ascii="Arial" w:eastAsia="MS Gothic" w:hAnsi="Arial" w:cs="Arial"/>
                <w:lang w:val="en-US"/>
              </w:rPr>
            </w:pPr>
            <w:permStart w:id="1730291803" w:edGrp="everyone"/>
            <w:r>
              <w:rPr>
                <w:rFonts w:ascii="Arial" w:eastAsia="MS Gothic" w:hAnsi="Arial" w:cs="Arial"/>
                <w:lang w:val="en-US"/>
              </w:rPr>
              <w:t xml:space="preserve"> </w:t>
            </w:r>
            <w:r w:rsidR="00FD3281" w:rsidRPr="00FF4D1B">
              <w:rPr>
                <w:color w:val="0070C0"/>
                <w:sz w:val="20"/>
                <w:szCs w:val="20"/>
                <w:lang w:val="it-IT"/>
              </w:rPr>
              <w:t xml:space="preserve">Bank of America, </w:t>
            </w:r>
            <w:r w:rsidR="00FD3281" w:rsidRPr="00FF4D1B">
              <w:rPr>
                <w:color w:val="0070C0"/>
                <w:sz w:val="20"/>
                <w:szCs w:val="20"/>
              </w:rPr>
              <w:t>DC1-701-07-08, 730 15th Street, N.W. 7th Floor, Washington DC, USA</w:t>
            </w:r>
            <w:permEnd w:id="1730291803"/>
          </w:p>
        </w:tc>
      </w:tr>
      <w:tr w:rsidR="00B06107" w:rsidRPr="009660BC" w14:paraId="48E0626B"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0F5984B" w14:textId="18184869" w:rsidR="00B06107" w:rsidRPr="004C20C2" w:rsidRDefault="00B06107" w:rsidP="0065389E">
            <w:pPr>
              <w:ind w:left="227" w:hanging="227"/>
              <w:rPr>
                <w:rFonts w:ascii="Arial" w:eastAsia="MS Gothic" w:hAnsi="Arial" w:cs="Arial"/>
                <w:sz w:val="16"/>
                <w:szCs w:val="16"/>
                <w:lang w:val="en-US"/>
              </w:rPr>
            </w:pPr>
            <w:r w:rsidRPr="004C20C2">
              <w:rPr>
                <w:rFonts w:ascii="Arial" w:eastAsia="MS Gothic" w:hAnsi="Arial" w:cs="Arial"/>
                <w:sz w:val="16"/>
                <w:szCs w:val="16"/>
                <w:lang w:val="en-US"/>
              </w:rPr>
              <w:t xml:space="preserve">3.2 </w:t>
            </w:r>
            <w:r w:rsidR="004C20C2" w:rsidRPr="00196DBF">
              <w:rPr>
                <w:rFonts w:ascii="Arial" w:hAnsi="Arial" w:cs="Arial"/>
                <w:sz w:val="16"/>
                <w:szCs w:val="16"/>
                <w:lang w:val="en-GB"/>
              </w:rPr>
              <w:t>Name of the account holder</w:t>
            </w:r>
          </w:p>
        </w:tc>
      </w:tr>
      <w:tr w:rsidR="003B3E0F" w:rsidRPr="009660BC" w14:paraId="27802BC5"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0006FF63" w14:textId="4CD7B0CA" w:rsidR="00EB2989" w:rsidRPr="004C20C2" w:rsidRDefault="00BB5B27" w:rsidP="00680883">
            <w:pPr>
              <w:rPr>
                <w:rFonts w:ascii="Arial" w:eastAsia="MS Gothic" w:hAnsi="Arial" w:cs="Arial"/>
                <w:lang w:val="en-US"/>
              </w:rPr>
            </w:pPr>
            <w:permStart w:id="1888632254" w:edGrp="everyone"/>
            <w:r>
              <w:rPr>
                <w:rFonts w:ascii="Arial" w:eastAsia="MS Gothic" w:hAnsi="Arial" w:cs="Arial"/>
                <w:lang w:val="en-US"/>
              </w:rPr>
              <w:t xml:space="preserve">  </w:t>
            </w:r>
            <w:r w:rsidR="00FD3281" w:rsidRPr="00FF4D1B">
              <w:rPr>
                <w:color w:val="0070C0"/>
                <w:sz w:val="20"/>
                <w:szCs w:val="20"/>
                <w:lang w:val="it-IT"/>
              </w:rPr>
              <w:t>UNDP Representative in</w:t>
            </w:r>
            <w:r w:rsidR="00FD3281" w:rsidRPr="00FF4D1B">
              <w:rPr>
                <w:color w:val="0070C0"/>
                <w:lang w:val="it-IT"/>
              </w:rPr>
              <w:t xml:space="preserve"> </w:t>
            </w:r>
            <w:r w:rsidR="00FD3281" w:rsidRPr="00FF4D1B">
              <w:rPr>
                <w:color w:val="0070C0"/>
                <w:sz w:val="20"/>
                <w:szCs w:val="20"/>
                <w:lang w:val="it-IT"/>
              </w:rPr>
              <w:t>Jordan (USD) Account</w:t>
            </w:r>
            <w:r w:rsidRPr="00FF4D1B">
              <w:rPr>
                <w:rFonts w:ascii="Arial" w:eastAsia="MS Gothic" w:hAnsi="Arial" w:cs="Arial"/>
                <w:color w:val="0070C0"/>
                <w:lang w:val="en-US"/>
              </w:rPr>
              <w:t xml:space="preserve">   </w:t>
            </w:r>
            <w:permEnd w:id="1888632254"/>
          </w:p>
        </w:tc>
      </w:tr>
      <w:tr w:rsidR="00B06107" w:rsidRPr="004C20C2" w14:paraId="0B1FC6DD" w14:textId="77777777" w:rsidTr="00CF6108">
        <w:trPr>
          <w:trHeight w:hRule="exact" w:val="215"/>
        </w:trPr>
        <w:tc>
          <w:tcPr>
            <w:tcW w:w="4111" w:type="dxa"/>
            <w:gridSpan w:val="4"/>
            <w:tcBorders>
              <w:top w:val="single" w:sz="4" w:space="0" w:color="auto"/>
              <w:left w:val="single" w:sz="4" w:space="0" w:color="auto"/>
            </w:tcBorders>
            <w:shd w:val="clear" w:color="auto" w:fill="FFFFFF" w:themeFill="background1"/>
            <w:vAlign w:val="center"/>
          </w:tcPr>
          <w:p w14:paraId="632C6F4C" w14:textId="658BD46B" w:rsidR="00B06107" w:rsidRPr="004C20C2" w:rsidRDefault="00B06107" w:rsidP="00B06107">
            <w:pPr>
              <w:ind w:left="227" w:hanging="227"/>
              <w:rPr>
                <w:rFonts w:ascii="Arial" w:eastAsia="MS Gothic" w:hAnsi="Arial" w:cs="Arial"/>
                <w:sz w:val="16"/>
                <w:szCs w:val="16"/>
              </w:rPr>
            </w:pPr>
            <w:r w:rsidRPr="004C20C2">
              <w:rPr>
                <w:rFonts w:ascii="Arial" w:eastAsia="MS Gothic" w:hAnsi="Arial" w:cs="Arial"/>
                <w:sz w:val="16"/>
                <w:szCs w:val="16"/>
              </w:rPr>
              <w:t xml:space="preserve">3.3 </w:t>
            </w:r>
            <w:r w:rsidR="004C20C2" w:rsidRPr="004C20C2">
              <w:rPr>
                <w:rFonts w:ascii="Arial" w:hAnsi="Arial" w:cs="Arial"/>
                <w:sz w:val="16"/>
                <w:szCs w:val="16"/>
                <w:lang w:val="en-GB"/>
              </w:rPr>
              <w:t>Account number/IBAN number</w:t>
            </w:r>
          </w:p>
        </w:tc>
        <w:tc>
          <w:tcPr>
            <w:tcW w:w="3402" w:type="dxa"/>
            <w:gridSpan w:val="3"/>
            <w:tcBorders>
              <w:top w:val="single" w:sz="4" w:space="0" w:color="auto"/>
            </w:tcBorders>
            <w:shd w:val="clear" w:color="auto" w:fill="FFFFFF" w:themeFill="background1"/>
            <w:vAlign w:val="center"/>
          </w:tcPr>
          <w:p w14:paraId="3AB69AF0" w14:textId="01E66965" w:rsidR="00B06107" w:rsidRPr="004C20C2" w:rsidRDefault="004C20C2" w:rsidP="00B06107">
            <w:pPr>
              <w:ind w:left="227" w:hanging="227"/>
              <w:rPr>
                <w:rFonts w:ascii="Arial" w:eastAsia="MS Gothic" w:hAnsi="Arial" w:cs="Arial"/>
                <w:sz w:val="16"/>
                <w:szCs w:val="16"/>
              </w:rPr>
            </w:pPr>
            <w:r w:rsidRPr="004C20C2">
              <w:rPr>
                <w:rFonts w:ascii="Arial" w:eastAsia="MS Gothic" w:hAnsi="Arial" w:cs="Arial"/>
                <w:sz w:val="16"/>
                <w:szCs w:val="16"/>
              </w:rPr>
              <w:t>3.4 Swift c</w:t>
            </w:r>
            <w:r w:rsidR="00B06107" w:rsidRPr="004C20C2">
              <w:rPr>
                <w:rFonts w:ascii="Arial" w:eastAsia="MS Gothic" w:hAnsi="Arial" w:cs="Arial"/>
                <w:sz w:val="16"/>
                <w:szCs w:val="16"/>
              </w:rPr>
              <w:t>ode</w:t>
            </w:r>
          </w:p>
        </w:tc>
        <w:tc>
          <w:tcPr>
            <w:tcW w:w="2835" w:type="dxa"/>
            <w:gridSpan w:val="3"/>
            <w:tcBorders>
              <w:top w:val="single" w:sz="4" w:space="0" w:color="auto"/>
              <w:left w:val="nil"/>
              <w:right w:val="single" w:sz="4" w:space="0" w:color="auto"/>
            </w:tcBorders>
            <w:shd w:val="clear" w:color="auto" w:fill="FFFFFF" w:themeFill="background1"/>
            <w:vAlign w:val="center"/>
          </w:tcPr>
          <w:p w14:paraId="0A62CB59" w14:textId="39777672" w:rsidR="00B06107" w:rsidRPr="004C20C2" w:rsidRDefault="00B06107" w:rsidP="00B06107">
            <w:pPr>
              <w:ind w:left="227" w:hanging="227"/>
              <w:rPr>
                <w:rFonts w:ascii="Arial" w:eastAsia="MS Gothic" w:hAnsi="Arial" w:cs="Arial"/>
                <w:sz w:val="16"/>
                <w:szCs w:val="16"/>
              </w:rPr>
            </w:pPr>
            <w:r w:rsidRPr="004C20C2">
              <w:rPr>
                <w:rFonts w:ascii="Arial" w:eastAsia="MS Gothic" w:hAnsi="Arial" w:cs="Arial"/>
                <w:sz w:val="16"/>
                <w:szCs w:val="16"/>
              </w:rPr>
              <w:t xml:space="preserve">3.5 </w:t>
            </w:r>
            <w:r w:rsidR="004C20C2" w:rsidRPr="004C20C2">
              <w:rPr>
                <w:rFonts w:ascii="Arial" w:hAnsi="Arial" w:cs="Arial"/>
                <w:sz w:val="16"/>
                <w:szCs w:val="16"/>
                <w:lang w:val="en-GB"/>
              </w:rPr>
              <w:t>Currency of the account</w:t>
            </w:r>
          </w:p>
        </w:tc>
      </w:tr>
      <w:tr w:rsidR="003B3E0F" w:rsidRPr="00A00AA2" w14:paraId="5C64ED05" w14:textId="77777777" w:rsidTr="00CF6108">
        <w:trPr>
          <w:trHeight w:val="346"/>
        </w:trPr>
        <w:tc>
          <w:tcPr>
            <w:tcW w:w="4111" w:type="dxa"/>
            <w:gridSpan w:val="4"/>
            <w:tcBorders>
              <w:left w:val="single" w:sz="4" w:space="0" w:color="auto"/>
              <w:bottom w:val="single" w:sz="4" w:space="0" w:color="auto"/>
            </w:tcBorders>
            <w:shd w:val="clear" w:color="auto" w:fill="FFFFFF" w:themeFill="background1"/>
            <w:vAlign w:val="center"/>
          </w:tcPr>
          <w:p w14:paraId="7AE7838B" w14:textId="7349B91B" w:rsidR="003B3E0F" w:rsidRPr="00A00AA2" w:rsidRDefault="00BB5B27" w:rsidP="00B06107">
            <w:pPr>
              <w:ind w:left="227" w:hanging="227"/>
              <w:rPr>
                <w:rFonts w:ascii="Arial" w:eastAsia="MS Gothic" w:hAnsi="Arial" w:cs="Arial"/>
              </w:rPr>
            </w:pPr>
            <w:permStart w:id="727474640" w:edGrp="everyone"/>
            <w:r>
              <w:rPr>
                <w:rFonts w:ascii="Arial" w:eastAsia="MS Gothic" w:hAnsi="Arial" w:cs="Arial"/>
              </w:rPr>
              <w:t xml:space="preserve"> </w:t>
            </w:r>
            <w:r w:rsidR="00FD3281" w:rsidRPr="00FF4D1B">
              <w:rPr>
                <w:color w:val="0070C0"/>
              </w:rPr>
              <w:t>3752184158</w:t>
            </w:r>
            <w:r w:rsidRPr="003431C0">
              <w:rPr>
                <w:rFonts w:ascii="Arial" w:eastAsia="MS Gothic" w:hAnsi="Arial" w:cs="Arial"/>
                <w:color w:val="FF0000"/>
              </w:rPr>
              <w:t xml:space="preserve">    </w:t>
            </w:r>
            <w:permEnd w:id="727474640"/>
          </w:p>
        </w:tc>
        <w:tc>
          <w:tcPr>
            <w:tcW w:w="3402" w:type="dxa"/>
            <w:gridSpan w:val="3"/>
            <w:tcBorders>
              <w:bottom w:val="single" w:sz="4" w:space="0" w:color="auto"/>
            </w:tcBorders>
            <w:shd w:val="clear" w:color="auto" w:fill="FFFFFF" w:themeFill="background1"/>
            <w:vAlign w:val="center"/>
          </w:tcPr>
          <w:p w14:paraId="1EAE7405" w14:textId="66F2E2B1" w:rsidR="003B3E0F" w:rsidRPr="00A00AA2" w:rsidRDefault="00BB5B27" w:rsidP="00B06107">
            <w:pPr>
              <w:ind w:left="227" w:hanging="227"/>
              <w:rPr>
                <w:rFonts w:ascii="Arial" w:eastAsia="MS Gothic" w:hAnsi="Arial" w:cs="Arial"/>
              </w:rPr>
            </w:pPr>
            <w:permStart w:id="1831481396" w:edGrp="everyone"/>
            <w:r>
              <w:rPr>
                <w:rFonts w:ascii="Arial" w:eastAsia="MS Gothic" w:hAnsi="Arial" w:cs="Arial"/>
              </w:rPr>
              <w:t xml:space="preserve">  </w:t>
            </w:r>
            <w:r w:rsidR="00FD3281" w:rsidRPr="009E6ADD">
              <w:rPr>
                <w:rFonts w:eastAsia="Times New Roman"/>
                <w:color w:val="0070C0"/>
              </w:rPr>
              <w:t>BOFAUS3N</w:t>
            </w:r>
            <w:r>
              <w:rPr>
                <w:rFonts w:ascii="Arial" w:eastAsia="MS Gothic" w:hAnsi="Arial" w:cs="Arial"/>
              </w:rPr>
              <w:t xml:space="preserve">   </w:t>
            </w:r>
            <w:permEnd w:id="1831481396"/>
          </w:p>
        </w:tc>
        <w:tc>
          <w:tcPr>
            <w:tcW w:w="2835" w:type="dxa"/>
            <w:gridSpan w:val="3"/>
            <w:tcBorders>
              <w:left w:val="nil"/>
              <w:bottom w:val="single" w:sz="4" w:space="0" w:color="auto"/>
              <w:right w:val="single" w:sz="4" w:space="0" w:color="auto"/>
            </w:tcBorders>
            <w:shd w:val="clear" w:color="auto" w:fill="FFFFFF" w:themeFill="background1"/>
            <w:vAlign w:val="center"/>
          </w:tcPr>
          <w:p w14:paraId="25A5957F" w14:textId="75C45B6E" w:rsidR="003B3E0F" w:rsidRPr="00A00AA2" w:rsidRDefault="00BB5B27" w:rsidP="00B06107">
            <w:pPr>
              <w:ind w:left="227" w:hanging="227"/>
              <w:rPr>
                <w:rFonts w:ascii="Arial" w:eastAsia="MS Gothic" w:hAnsi="Arial" w:cs="Arial"/>
              </w:rPr>
            </w:pPr>
            <w:permStart w:id="10189164" w:edGrp="everyone"/>
            <w:r>
              <w:rPr>
                <w:rFonts w:ascii="Arial" w:eastAsia="MS Gothic" w:hAnsi="Arial" w:cs="Arial"/>
              </w:rPr>
              <w:t xml:space="preserve">  </w:t>
            </w:r>
            <w:r w:rsidR="00FD3281" w:rsidRPr="009E6ADD">
              <w:rPr>
                <w:rFonts w:eastAsia="MS Gothic" w:cstheme="minorHAnsi"/>
                <w:color w:val="0070C0"/>
                <w:sz w:val="20"/>
                <w:szCs w:val="20"/>
              </w:rPr>
              <w:t>USD</w:t>
            </w:r>
            <w:r w:rsidRPr="005F1AC7">
              <w:rPr>
                <w:rFonts w:ascii="Arial" w:eastAsia="MS Gothic" w:hAnsi="Arial" w:cs="Arial"/>
                <w:color w:val="FF0000"/>
              </w:rPr>
              <w:t xml:space="preserve"> </w:t>
            </w:r>
            <w:r>
              <w:rPr>
                <w:rFonts w:ascii="Arial" w:eastAsia="MS Gothic" w:hAnsi="Arial" w:cs="Arial"/>
              </w:rPr>
              <w:t xml:space="preserve">  </w:t>
            </w:r>
            <w:permEnd w:id="10189164"/>
          </w:p>
        </w:tc>
      </w:tr>
      <w:tr w:rsidR="00B06107" w:rsidRPr="00A71758" w14:paraId="3354493F" w14:textId="77777777" w:rsidTr="00CF6108">
        <w:trPr>
          <w:trHeight w:hRule="exact" w:val="272"/>
        </w:trPr>
        <w:tc>
          <w:tcPr>
            <w:tcW w:w="10348" w:type="dxa"/>
            <w:gridSpan w:val="10"/>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1CC23B" w14:textId="3CCF1B41" w:rsidR="00B06107" w:rsidRPr="00A71758" w:rsidRDefault="004C20C2" w:rsidP="00A54907">
            <w:pPr>
              <w:ind w:left="227" w:hanging="227"/>
              <w:rPr>
                <w:rFonts w:ascii="Arial" w:eastAsia="MS Gothic" w:hAnsi="Arial" w:cs="Arial"/>
                <w:b/>
                <w:sz w:val="18"/>
                <w:szCs w:val="18"/>
              </w:rPr>
            </w:pPr>
            <w:r>
              <w:rPr>
                <w:rFonts w:ascii="Arial" w:eastAsia="MS Gothic" w:hAnsi="Arial" w:cs="Arial"/>
                <w:b/>
                <w:sz w:val="18"/>
                <w:szCs w:val="18"/>
              </w:rPr>
              <w:t xml:space="preserve">4. </w:t>
            </w:r>
            <w:commentRangeStart w:id="13"/>
            <w:r>
              <w:rPr>
                <w:rFonts w:ascii="Arial" w:eastAsia="MS Gothic" w:hAnsi="Arial" w:cs="Arial"/>
                <w:b/>
                <w:sz w:val="18"/>
                <w:szCs w:val="18"/>
              </w:rPr>
              <w:t>P</w:t>
            </w:r>
            <w:r w:rsidR="00B7431D" w:rsidRPr="00A71758">
              <w:rPr>
                <w:rFonts w:ascii="Arial" w:eastAsia="MS Gothic" w:hAnsi="Arial" w:cs="Arial"/>
                <w:b/>
                <w:sz w:val="18"/>
                <w:szCs w:val="18"/>
              </w:rPr>
              <w:t>artner</w:t>
            </w:r>
            <w:r>
              <w:rPr>
                <w:rFonts w:ascii="Arial" w:eastAsia="MS Gothic" w:hAnsi="Arial" w:cs="Arial"/>
                <w:b/>
                <w:sz w:val="18"/>
                <w:szCs w:val="18"/>
              </w:rPr>
              <w:t>(s</w:t>
            </w:r>
            <w:r w:rsidR="00A54907" w:rsidRPr="00A71758">
              <w:rPr>
                <w:rFonts w:ascii="Arial" w:eastAsia="MS Gothic" w:hAnsi="Arial" w:cs="Arial"/>
                <w:b/>
                <w:sz w:val="18"/>
                <w:szCs w:val="18"/>
              </w:rPr>
              <w:t>)</w:t>
            </w:r>
            <w:commentRangeEnd w:id="13"/>
            <w:r w:rsidR="005E17C7">
              <w:rPr>
                <w:rStyle w:val="CommentReference"/>
                <w:rFonts w:eastAsiaTheme="minorEastAsia" w:cs="Arial Unicode MS"/>
                <w:lang w:eastAsia="zh-CN" w:bidi="my-MM"/>
              </w:rPr>
              <w:commentReference w:id="13"/>
            </w:r>
          </w:p>
        </w:tc>
      </w:tr>
      <w:tr w:rsidR="00B7431D" w:rsidRPr="009660BC" w14:paraId="3C1CA91A"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438ABA5F" w14:textId="214E609B" w:rsidR="00B7431D" w:rsidRPr="004C20C2" w:rsidRDefault="00257C07" w:rsidP="00B06107">
            <w:pPr>
              <w:ind w:left="227" w:hanging="227"/>
              <w:rPr>
                <w:rFonts w:ascii="Arial" w:eastAsia="MS Gothic" w:hAnsi="Arial" w:cs="Arial"/>
                <w:sz w:val="16"/>
                <w:szCs w:val="16"/>
                <w:lang w:val="en-US"/>
              </w:rPr>
            </w:pPr>
            <w:r w:rsidRPr="004C20C2">
              <w:rPr>
                <w:rFonts w:ascii="Arial" w:eastAsia="MS Gothic" w:hAnsi="Arial" w:cs="Arial"/>
                <w:sz w:val="16"/>
                <w:szCs w:val="16"/>
                <w:lang w:val="en-US"/>
              </w:rPr>
              <w:t xml:space="preserve">4.1 </w:t>
            </w:r>
            <w:r w:rsidR="004C20C2" w:rsidRPr="00196DBF">
              <w:rPr>
                <w:rFonts w:ascii="Arial" w:hAnsi="Arial" w:cs="Arial"/>
                <w:sz w:val="16"/>
                <w:szCs w:val="16"/>
                <w:lang w:val="en-GB"/>
              </w:rPr>
              <w:t>Name(s) of partner(s) (and abbreviation(s))</w:t>
            </w:r>
          </w:p>
        </w:tc>
      </w:tr>
      <w:tr w:rsidR="002E6927" w:rsidRPr="009660BC" w14:paraId="14C07B3B" w14:textId="77777777" w:rsidTr="00CF6108">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29434526" w14:textId="4D464EF0" w:rsidR="002E6927" w:rsidRPr="004C20C2" w:rsidRDefault="00CC7F87" w:rsidP="00B06107">
            <w:pPr>
              <w:ind w:left="227" w:hanging="227"/>
              <w:rPr>
                <w:rFonts w:ascii="Arial" w:eastAsia="MS Gothic" w:hAnsi="Arial" w:cs="Arial"/>
                <w:lang w:val="en-US"/>
              </w:rPr>
            </w:pPr>
            <w:permStart w:id="268581671" w:edGrp="everyone"/>
            <w:r>
              <w:rPr>
                <w:rFonts w:ascii="Arial" w:eastAsia="MS Gothic" w:hAnsi="Arial" w:cs="Arial"/>
                <w:lang w:val="en-US"/>
              </w:rPr>
              <w:t xml:space="preserve">   </w:t>
            </w:r>
            <w:r w:rsidR="002521D8" w:rsidRPr="009E6ADD">
              <w:rPr>
                <w:color w:val="0070C0"/>
                <w:sz w:val="20"/>
                <w:szCs w:val="18"/>
              </w:rPr>
              <w:t>Royal Marine Conservation Society of Jordan</w:t>
            </w:r>
            <w:r w:rsidR="002521D8" w:rsidRPr="009E6ADD">
              <w:rPr>
                <w:color w:val="0070C0"/>
                <w:sz w:val="18"/>
                <w:szCs w:val="18"/>
              </w:rPr>
              <w:t xml:space="preserve"> (JREDS)</w:t>
            </w:r>
            <w:r w:rsidRPr="009E6ADD">
              <w:rPr>
                <w:rFonts w:ascii="Arial" w:eastAsia="MS Gothic" w:hAnsi="Arial" w:cs="Arial"/>
                <w:color w:val="0070C0"/>
                <w:sz w:val="18"/>
                <w:szCs w:val="18"/>
                <w:lang w:val="en-US"/>
              </w:rPr>
              <w:t xml:space="preserve">  </w:t>
            </w:r>
            <w:permEnd w:id="268581671"/>
          </w:p>
        </w:tc>
      </w:tr>
      <w:tr w:rsidR="00DB0B0F" w:rsidRPr="00A71758" w14:paraId="016BF764" w14:textId="77777777" w:rsidTr="00CF6108">
        <w:trPr>
          <w:trHeight w:hRule="exact" w:val="215"/>
        </w:trPr>
        <w:tc>
          <w:tcPr>
            <w:tcW w:w="7513" w:type="dxa"/>
            <w:gridSpan w:val="7"/>
            <w:tcBorders>
              <w:top w:val="single" w:sz="4" w:space="0" w:color="auto"/>
              <w:left w:val="single" w:sz="4" w:space="0" w:color="auto"/>
              <w:right w:val="single" w:sz="4" w:space="0" w:color="auto"/>
            </w:tcBorders>
            <w:shd w:val="clear" w:color="auto" w:fill="FFFFFF" w:themeFill="background1"/>
            <w:vAlign w:val="center"/>
          </w:tcPr>
          <w:p w14:paraId="32901513" w14:textId="05A60648"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4.2 </w:t>
            </w:r>
            <w:r w:rsidR="004C20C2" w:rsidRPr="00196DBF">
              <w:rPr>
                <w:rFonts w:ascii="Arial" w:hAnsi="Arial" w:cs="Arial"/>
                <w:sz w:val="16"/>
                <w:szCs w:val="16"/>
                <w:lang w:val="en-GB"/>
              </w:rPr>
              <w:t>Postal address</w:t>
            </w:r>
          </w:p>
        </w:tc>
        <w:tc>
          <w:tcPr>
            <w:tcW w:w="2835" w:type="dxa"/>
            <w:gridSpan w:val="3"/>
            <w:tcBorders>
              <w:top w:val="single" w:sz="4" w:space="0" w:color="auto"/>
              <w:left w:val="single" w:sz="4" w:space="0" w:color="auto"/>
              <w:right w:val="single" w:sz="4" w:space="0" w:color="auto"/>
            </w:tcBorders>
            <w:shd w:val="clear" w:color="auto" w:fill="FFFFFF" w:themeFill="background1"/>
            <w:vAlign w:val="center"/>
          </w:tcPr>
          <w:p w14:paraId="5C855071" w14:textId="3EE6B53D" w:rsidR="00DB0B0F" w:rsidRPr="00812989" w:rsidRDefault="004C20C2" w:rsidP="00B06107">
            <w:pPr>
              <w:ind w:left="227" w:hanging="227"/>
              <w:rPr>
                <w:rFonts w:ascii="Arial" w:eastAsia="MS Gothic" w:hAnsi="Arial" w:cs="Arial"/>
                <w:sz w:val="16"/>
                <w:szCs w:val="16"/>
              </w:rPr>
            </w:pPr>
            <w:r>
              <w:rPr>
                <w:rFonts w:ascii="Arial" w:eastAsia="MS Gothic" w:hAnsi="Arial" w:cs="Arial"/>
                <w:sz w:val="16"/>
                <w:szCs w:val="16"/>
              </w:rPr>
              <w:t>4.3 Country</w:t>
            </w:r>
          </w:p>
        </w:tc>
      </w:tr>
      <w:tr w:rsidR="002E6927" w:rsidRPr="00A00AA2" w14:paraId="41B3957C" w14:textId="77777777" w:rsidTr="00CF6108">
        <w:trPr>
          <w:trHeight w:val="346"/>
        </w:trPr>
        <w:tc>
          <w:tcPr>
            <w:tcW w:w="7513" w:type="dxa"/>
            <w:gridSpan w:val="7"/>
            <w:tcBorders>
              <w:left w:val="single" w:sz="4" w:space="0" w:color="auto"/>
              <w:bottom w:val="single" w:sz="4" w:space="0" w:color="auto"/>
              <w:right w:val="single" w:sz="4" w:space="0" w:color="auto"/>
            </w:tcBorders>
            <w:shd w:val="clear" w:color="auto" w:fill="FFFFFF" w:themeFill="background1"/>
            <w:vAlign w:val="center"/>
          </w:tcPr>
          <w:p w14:paraId="515C7863" w14:textId="7E494072" w:rsidR="002E6927" w:rsidRPr="00A00AA2" w:rsidRDefault="00CC7F87" w:rsidP="00B06107">
            <w:pPr>
              <w:ind w:left="227" w:hanging="227"/>
              <w:rPr>
                <w:rFonts w:ascii="Arial" w:eastAsia="MS Gothic" w:hAnsi="Arial" w:cs="Arial"/>
              </w:rPr>
            </w:pPr>
            <w:permStart w:id="855713428" w:edGrp="everyone"/>
            <w:r>
              <w:rPr>
                <w:rFonts w:ascii="Arial" w:eastAsia="MS Gothic" w:hAnsi="Arial" w:cs="Arial"/>
              </w:rPr>
              <w:t xml:space="preserve">   </w:t>
            </w:r>
            <w:r w:rsidR="002521D8" w:rsidRPr="009E6ADD">
              <w:rPr>
                <w:color w:val="0070C0"/>
                <w:sz w:val="20"/>
                <w:szCs w:val="18"/>
              </w:rPr>
              <w:t>P.O. Box: 2353, Al-Farabi St., Fifth area 77110. Aqaba</w:t>
            </w:r>
            <w:r w:rsidR="002521D8" w:rsidRPr="009E6ADD">
              <w:rPr>
                <w:color w:val="0070C0"/>
                <w:sz w:val="24"/>
              </w:rPr>
              <w:t xml:space="preserve"> </w:t>
            </w:r>
            <w:r w:rsidRPr="009E6ADD">
              <w:rPr>
                <w:rFonts w:ascii="Arial" w:eastAsia="MS Gothic" w:hAnsi="Arial" w:cs="Arial"/>
                <w:color w:val="0070C0"/>
              </w:rPr>
              <w:t xml:space="preserve">  </w:t>
            </w:r>
            <w:permEnd w:id="855713428"/>
          </w:p>
        </w:tc>
        <w:tc>
          <w:tcPr>
            <w:tcW w:w="2835" w:type="dxa"/>
            <w:gridSpan w:val="3"/>
            <w:tcBorders>
              <w:left w:val="single" w:sz="4" w:space="0" w:color="auto"/>
              <w:bottom w:val="single" w:sz="4" w:space="0" w:color="auto"/>
              <w:right w:val="single" w:sz="4" w:space="0" w:color="auto"/>
            </w:tcBorders>
            <w:shd w:val="clear" w:color="auto" w:fill="FFFFFF" w:themeFill="background1"/>
            <w:vAlign w:val="center"/>
          </w:tcPr>
          <w:p w14:paraId="63835DD5" w14:textId="40F9EDCE" w:rsidR="002E6927" w:rsidRPr="00A00AA2" w:rsidRDefault="00CC7F87" w:rsidP="00B06107">
            <w:pPr>
              <w:ind w:left="227" w:hanging="227"/>
              <w:rPr>
                <w:rFonts w:ascii="Arial" w:eastAsia="MS Gothic" w:hAnsi="Arial" w:cs="Arial"/>
              </w:rPr>
            </w:pPr>
            <w:permStart w:id="1622094286" w:edGrp="everyone"/>
            <w:r>
              <w:rPr>
                <w:rFonts w:ascii="Arial" w:eastAsia="MS Gothic" w:hAnsi="Arial" w:cs="Arial"/>
              </w:rPr>
              <w:t xml:space="preserve"> </w:t>
            </w:r>
            <w:r w:rsidR="002A4291" w:rsidRPr="009E6ADD">
              <w:rPr>
                <w:rFonts w:eastAsia="MS Gothic" w:cstheme="minorHAnsi"/>
                <w:color w:val="0070C0"/>
                <w:sz w:val="20"/>
                <w:szCs w:val="20"/>
              </w:rPr>
              <w:t>Jordan</w:t>
            </w:r>
            <w:r w:rsidR="002521D8" w:rsidRPr="009E6ADD">
              <w:rPr>
                <w:rFonts w:ascii="Arial" w:eastAsia="MS Gothic" w:hAnsi="Arial" w:cs="Arial"/>
                <w:color w:val="0070C0"/>
              </w:rPr>
              <w:t xml:space="preserve"> </w:t>
            </w:r>
            <w:r>
              <w:rPr>
                <w:rFonts w:ascii="Arial" w:eastAsia="MS Gothic" w:hAnsi="Arial" w:cs="Arial"/>
              </w:rPr>
              <w:t xml:space="preserve">   </w:t>
            </w:r>
            <w:permEnd w:id="1622094286"/>
          </w:p>
        </w:tc>
      </w:tr>
      <w:tr w:rsidR="00DB0B0F" w:rsidRPr="00A71758" w14:paraId="2793C02C" w14:textId="77777777" w:rsidTr="00CF6108">
        <w:trPr>
          <w:trHeight w:hRule="exact" w:val="215"/>
        </w:trPr>
        <w:tc>
          <w:tcPr>
            <w:tcW w:w="3449" w:type="dxa"/>
            <w:gridSpan w:val="3"/>
            <w:tcBorders>
              <w:top w:val="single" w:sz="4" w:space="0" w:color="auto"/>
              <w:left w:val="single" w:sz="4" w:space="0" w:color="auto"/>
              <w:right w:val="single" w:sz="4" w:space="0" w:color="auto"/>
            </w:tcBorders>
            <w:shd w:val="clear" w:color="auto" w:fill="FFFFFF" w:themeFill="background1"/>
            <w:vAlign w:val="center"/>
          </w:tcPr>
          <w:p w14:paraId="25FE5FDE" w14:textId="56BA4652"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4.4 </w:t>
            </w:r>
            <w:r w:rsidR="004C20C2" w:rsidRPr="00196DBF">
              <w:rPr>
                <w:rFonts w:ascii="Arial" w:hAnsi="Arial" w:cs="Arial"/>
                <w:sz w:val="16"/>
                <w:szCs w:val="16"/>
                <w:lang w:val="en-GB"/>
              </w:rPr>
              <w:t>Telephone no.</w:t>
            </w:r>
          </w:p>
        </w:tc>
        <w:tc>
          <w:tcPr>
            <w:tcW w:w="3449" w:type="dxa"/>
            <w:gridSpan w:val="3"/>
            <w:tcBorders>
              <w:top w:val="single" w:sz="4" w:space="0" w:color="auto"/>
              <w:left w:val="single" w:sz="4" w:space="0" w:color="auto"/>
              <w:right w:val="single" w:sz="4" w:space="0" w:color="auto"/>
            </w:tcBorders>
            <w:shd w:val="clear" w:color="auto" w:fill="FFFFFF" w:themeFill="background1"/>
            <w:vAlign w:val="center"/>
          </w:tcPr>
          <w:p w14:paraId="2AB08564" w14:textId="5706C29E"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4.5 </w:t>
            </w:r>
            <w:r w:rsidR="004C20C2" w:rsidRPr="00196DBF">
              <w:rPr>
                <w:rFonts w:ascii="Arial" w:hAnsi="Arial" w:cs="Arial"/>
                <w:sz w:val="16"/>
                <w:szCs w:val="16"/>
                <w:lang w:val="en-GB"/>
              </w:rPr>
              <w:t>Email address</w:t>
            </w:r>
          </w:p>
        </w:tc>
        <w:tc>
          <w:tcPr>
            <w:tcW w:w="3450" w:type="dxa"/>
            <w:gridSpan w:val="4"/>
            <w:tcBorders>
              <w:top w:val="single" w:sz="4" w:space="0" w:color="auto"/>
              <w:left w:val="single" w:sz="4" w:space="0" w:color="auto"/>
              <w:right w:val="single" w:sz="4" w:space="0" w:color="auto"/>
            </w:tcBorders>
            <w:shd w:val="clear" w:color="auto" w:fill="FFFFFF" w:themeFill="background1"/>
            <w:vAlign w:val="center"/>
          </w:tcPr>
          <w:p w14:paraId="50FA2614" w14:textId="4C3FB95A" w:rsidR="00DB0B0F" w:rsidRPr="00812989" w:rsidRDefault="00DB0B0F" w:rsidP="00B06107">
            <w:pPr>
              <w:ind w:left="227" w:hanging="227"/>
              <w:rPr>
                <w:rFonts w:ascii="Arial" w:eastAsia="MS Gothic" w:hAnsi="Arial" w:cs="Arial"/>
                <w:sz w:val="16"/>
                <w:szCs w:val="16"/>
              </w:rPr>
            </w:pPr>
            <w:r w:rsidRPr="00812989">
              <w:rPr>
                <w:rFonts w:ascii="Arial" w:eastAsia="MS Gothic" w:hAnsi="Arial" w:cs="Arial"/>
                <w:sz w:val="16"/>
                <w:szCs w:val="16"/>
              </w:rPr>
              <w:t xml:space="preserve">4.6 </w:t>
            </w:r>
            <w:r w:rsidR="004C20C2" w:rsidRPr="00196DBF">
              <w:rPr>
                <w:rFonts w:ascii="Arial" w:hAnsi="Arial" w:cs="Arial"/>
                <w:sz w:val="16"/>
                <w:szCs w:val="16"/>
                <w:lang w:val="en-GB"/>
              </w:rPr>
              <w:t>Website</w:t>
            </w:r>
          </w:p>
        </w:tc>
      </w:tr>
      <w:tr w:rsidR="002E6927" w:rsidRPr="00A00AA2" w14:paraId="1D115FA3" w14:textId="77777777" w:rsidTr="00CF6108">
        <w:trPr>
          <w:trHeight w:val="346"/>
        </w:trPr>
        <w:tc>
          <w:tcPr>
            <w:tcW w:w="3449" w:type="dxa"/>
            <w:gridSpan w:val="3"/>
            <w:tcBorders>
              <w:left w:val="single" w:sz="4" w:space="0" w:color="auto"/>
              <w:bottom w:val="single" w:sz="4" w:space="0" w:color="auto"/>
              <w:right w:val="single" w:sz="4" w:space="0" w:color="auto"/>
            </w:tcBorders>
            <w:shd w:val="clear" w:color="auto" w:fill="FFFFFF" w:themeFill="background1"/>
            <w:vAlign w:val="center"/>
          </w:tcPr>
          <w:p w14:paraId="28158D49" w14:textId="1A833D49" w:rsidR="002E6927" w:rsidRPr="00A00AA2" w:rsidRDefault="002A4291" w:rsidP="00B06107">
            <w:pPr>
              <w:ind w:left="227" w:hanging="227"/>
              <w:rPr>
                <w:rFonts w:ascii="Arial" w:eastAsia="MS Gothic" w:hAnsi="Arial" w:cs="Arial"/>
              </w:rPr>
            </w:pPr>
            <w:permStart w:id="2025813473" w:edGrp="everyone"/>
            <w:r w:rsidRPr="009E6ADD">
              <w:rPr>
                <w:rFonts w:eastAsia="MS Gothic" w:cstheme="minorHAnsi"/>
                <w:color w:val="0070C0"/>
                <w:sz w:val="20"/>
                <w:szCs w:val="20"/>
              </w:rPr>
              <w:t>9</w:t>
            </w:r>
            <w:r w:rsidR="004727B1" w:rsidRPr="009E6ADD">
              <w:rPr>
                <w:rFonts w:eastAsia="MS Gothic" w:cstheme="minorHAnsi"/>
                <w:color w:val="0070C0"/>
                <w:sz w:val="20"/>
                <w:szCs w:val="20"/>
              </w:rPr>
              <w:t>62-3-2022995</w:t>
            </w:r>
            <w:r w:rsidR="00CC7F87" w:rsidRPr="009E6ADD">
              <w:rPr>
                <w:rFonts w:ascii="Arial" w:eastAsia="MS Gothic" w:hAnsi="Arial" w:cs="Arial"/>
                <w:color w:val="0070C0"/>
              </w:rPr>
              <w:t xml:space="preserve">  </w:t>
            </w:r>
            <w:permEnd w:id="2025813473"/>
          </w:p>
        </w:tc>
        <w:tc>
          <w:tcPr>
            <w:tcW w:w="3449" w:type="dxa"/>
            <w:gridSpan w:val="3"/>
            <w:tcBorders>
              <w:left w:val="single" w:sz="4" w:space="0" w:color="auto"/>
              <w:bottom w:val="single" w:sz="4" w:space="0" w:color="auto"/>
              <w:right w:val="single" w:sz="4" w:space="0" w:color="auto"/>
            </w:tcBorders>
            <w:shd w:val="clear" w:color="auto" w:fill="FFFFFF" w:themeFill="background1"/>
            <w:vAlign w:val="center"/>
          </w:tcPr>
          <w:p w14:paraId="5DD9F8B8" w14:textId="1DF0942E" w:rsidR="002E6927" w:rsidRPr="00A00AA2" w:rsidRDefault="00CC7F87" w:rsidP="00B06107">
            <w:pPr>
              <w:ind w:left="227" w:hanging="227"/>
              <w:rPr>
                <w:rFonts w:ascii="Arial" w:eastAsia="MS Gothic" w:hAnsi="Arial" w:cs="Arial"/>
              </w:rPr>
            </w:pPr>
            <w:permStart w:id="103707495" w:edGrp="everyone"/>
            <w:r>
              <w:rPr>
                <w:rFonts w:ascii="Arial" w:eastAsia="MS Gothic" w:hAnsi="Arial" w:cs="Arial"/>
              </w:rPr>
              <w:t xml:space="preserve">   </w:t>
            </w:r>
            <w:r w:rsidR="002521D8" w:rsidRPr="009E6ADD">
              <w:rPr>
                <w:rFonts w:eastAsia="MS Gothic" w:cstheme="minorHAnsi"/>
                <w:color w:val="0070C0"/>
                <w:sz w:val="20"/>
                <w:szCs w:val="20"/>
              </w:rPr>
              <w:t>aqabamanager@</w:t>
            </w:r>
            <w:r w:rsidR="002521D8" w:rsidRPr="009E6ADD">
              <w:rPr>
                <w:rFonts w:ascii="Calibri (body(" w:eastAsia="MS Gothic" w:hAnsi="Calibri (body(" w:cs="Arial"/>
                <w:color w:val="0070C0"/>
                <w:sz w:val="20"/>
                <w:szCs w:val="20"/>
              </w:rPr>
              <w:t>jreds.org</w:t>
            </w:r>
            <w:r w:rsidRPr="009E6ADD">
              <w:rPr>
                <w:rFonts w:ascii="Arial" w:eastAsia="MS Gothic" w:hAnsi="Arial" w:cs="Arial"/>
                <w:color w:val="0070C0"/>
                <w:sz w:val="20"/>
                <w:szCs w:val="20"/>
              </w:rPr>
              <w:t xml:space="preserve">  </w:t>
            </w:r>
            <w:permEnd w:id="103707495"/>
          </w:p>
        </w:tc>
        <w:tc>
          <w:tcPr>
            <w:tcW w:w="3450" w:type="dxa"/>
            <w:gridSpan w:val="4"/>
            <w:tcBorders>
              <w:left w:val="single" w:sz="4" w:space="0" w:color="auto"/>
              <w:bottom w:val="single" w:sz="4" w:space="0" w:color="auto"/>
              <w:right w:val="single" w:sz="4" w:space="0" w:color="auto"/>
            </w:tcBorders>
            <w:shd w:val="clear" w:color="auto" w:fill="FFFFFF" w:themeFill="background1"/>
            <w:vAlign w:val="center"/>
          </w:tcPr>
          <w:p w14:paraId="0E278476" w14:textId="4FF7A113" w:rsidR="002E6927" w:rsidRPr="00A00AA2" w:rsidRDefault="00CC7F87" w:rsidP="00B06107">
            <w:pPr>
              <w:ind w:left="227" w:hanging="227"/>
              <w:rPr>
                <w:rFonts w:ascii="Arial" w:eastAsia="MS Gothic" w:hAnsi="Arial" w:cs="Arial"/>
              </w:rPr>
            </w:pPr>
            <w:permStart w:id="1989742745" w:edGrp="everyone"/>
            <w:r>
              <w:rPr>
                <w:rFonts w:ascii="Arial" w:eastAsia="MS Gothic" w:hAnsi="Arial" w:cs="Arial"/>
              </w:rPr>
              <w:t xml:space="preserve">  </w:t>
            </w:r>
            <w:r w:rsidR="003D7E76" w:rsidRPr="009E6ADD">
              <w:rPr>
                <w:color w:val="0070C0"/>
                <w:sz w:val="20"/>
                <w:szCs w:val="20"/>
              </w:rPr>
              <w:t>www.jreds.org</w:t>
            </w:r>
            <w:r w:rsidRPr="009E6ADD">
              <w:rPr>
                <w:rFonts w:ascii="Arial" w:eastAsia="MS Gothic" w:hAnsi="Arial" w:cs="Arial"/>
                <w:color w:val="0070C0"/>
              </w:rPr>
              <w:t xml:space="preserve">  </w:t>
            </w:r>
            <w:permEnd w:id="1989742745"/>
          </w:p>
        </w:tc>
      </w:tr>
      <w:tr w:rsidR="005860B1" w:rsidRPr="009660BC" w14:paraId="36469C91" w14:textId="77777777" w:rsidTr="00CF6108">
        <w:trPr>
          <w:trHeight w:hRule="exact" w:val="215"/>
        </w:trPr>
        <w:tc>
          <w:tcPr>
            <w:tcW w:w="10348" w:type="dxa"/>
            <w:gridSpan w:val="10"/>
            <w:tcBorders>
              <w:top w:val="single" w:sz="4" w:space="0" w:color="auto"/>
              <w:left w:val="single" w:sz="4" w:space="0" w:color="auto"/>
              <w:right w:val="single" w:sz="4" w:space="0" w:color="auto"/>
            </w:tcBorders>
            <w:shd w:val="clear" w:color="auto" w:fill="FFFFFF" w:themeFill="background1"/>
            <w:vAlign w:val="center"/>
          </w:tcPr>
          <w:p w14:paraId="6A400D2E" w14:textId="18090BD7" w:rsidR="005860B1" w:rsidRPr="004C20C2" w:rsidRDefault="005860B1" w:rsidP="00B06107">
            <w:pPr>
              <w:ind w:left="227" w:hanging="227"/>
              <w:rPr>
                <w:rFonts w:ascii="Arial" w:eastAsia="MS Gothic" w:hAnsi="Arial" w:cs="Arial"/>
                <w:sz w:val="16"/>
                <w:szCs w:val="16"/>
                <w:lang w:val="en-US"/>
              </w:rPr>
            </w:pPr>
            <w:r w:rsidRPr="004C20C2">
              <w:rPr>
                <w:rFonts w:ascii="Arial" w:eastAsia="MS Gothic" w:hAnsi="Arial" w:cs="Arial"/>
                <w:sz w:val="16"/>
                <w:szCs w:val="16"/>
                <w:lang w:val="en-US"/>
              </w:rPr>
              <w:t xml:space="preserve">4.7 </w:t>
            </w:r>
            <w:r w:rsidR="004C20C2" w:rsidRPr="00196DBF">
              <w:rPr>
                <w:rFonts w:ascii="Arial" w:hAnsi="Arial" w:cs="Arial"/>
                <w:sz w:val="16"/>
                <w:szCs w:val="16"/>
                <w:lang w:val="en-GB"/>
              </w:rPr>
              <w:t>Type of organisation (enter a cross in one box per line)</w:t>
            </w:r>
          </w:p>
        </w:tc>
      </w:tr>
      <w:tr w:rsidR="002E6927" w:rsidRPr="009660BC" w14:paraId="56778476" w14:textId="77777777" w:rsidTr="00867179">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vAlign w:val="center"/>
          </w:tcPr>
          <w:p w14:paraId="02F39A6A" w14:textId="2C3C4942" w:rsidR="00DE7B9F" w:rsidRPr="004C20C2" w:rsidRDefault="00CC7F87" w:rsidP="00680883">
            <w:pPr>
              <w:rPr>
                <w:rFonts w:ascii="Arial" w:eastAsia="MS Gothic" w:hAnsi="Arial" w:cs="Arial"/>
                <w:lang w:val="en-US"/>
              </w:rPr>
            </w:pPr>
            <w:permStart w:id="454513486" w:edGrp="everyone"/>
            <w:r>
              <w:rPr>
                <w:rFonts w:ascii="Arial" w:eastAsia="MS Gothic" w:hAnsi="Arial" w:cs="Arial"/>
                <w:lang w:val="en-US"/>
              </w:rPr>
              <w:t xml:space="preserve"> </w:t>
            </w:r>
            <w:r w:rsidR="004727B1" w:rsidRPr="009E6ADD">
              <w:rPr>
                <w:rFonts w:eastAsia="MS Gothic" w:cstheme="minorHAnsi"/>
                <w:color w:val="0070C0"/>
                <w:lang w:val="en-US"/>
              </w:rPr>
              <w:t xml:space="preserve">National NGO concerned with marine and coastal environment </w:t>
            </w:r>
            <w:r w:rsidRPr="009E6ADD">
              <w:rPr>
                <w:rFonts w:ascii="Arial" w:eastAsia="MS Gothic" w:hAnsi="Arial" w:cs="Arial"/>
                <w:color w:val="0070C0"/>
                <w:lang w:val="en-US"/>
              </w:rPr>
              <w:t xml:space="preserve"> </w:t>
            </w:r>
            <w:r w:rsidRPr="009E6ADD">
              <w:rPr>
                <w:rFonts w:ascii="Arial" w:eastAsia="MS Gothic" w:hAnsi="Arial" w:cs="Arial"/>
                <w:color w:val="0070C0"/>
                <w:sz w:val="20"/>
                <w:szCs w:val="20"/>
                <w:lang w:val="en-US"/>
              </w:rPr>
              <w:t xml:space="preserve">  </w:t>
            </w:r>
            <w:permEnd w:id="454513486"/>
          </w:p>
        </w:tc>
      </w:tr>
      <w:tr w:rsidR="005860B1" w:rsidRPr="00A71758" w14:paraId="04753C19" w14:textId="77777777" w:rsidTr="00867179">
        <w:trPr>
          <w:trHeight w:hRule="exact" w:val="215"/>
        </w:trPr>
        <w:tc>
          <w:tcPr>
            <w:tcW w:w="1985" w:type="dxa"/>
            <w:gridSpan w:val="2"/>
            <w:tcBorders>
              <w:top w:val="single" w:sz="4" w:space="0" w:color="auto"/>
              <w:left w:val="single" w:sz="4" w:space="0" w:color="auto"/>
              <w:right w:val="single" w:sz="4" w:space="0" w:color="auto"/>
            </w:tcBorders>
            <w:shd w:val="clear" w:color="auto" w:fill="FFFFFF" w:themeFill="background1"/>
          </w:tcPr>
          <w:p w14:paraId="4DF12E02" w14:textId="50B0EC3D" w:rsidR="005860B1" w:rsidRPr="00812989" w:rsidRDefault="00774CB9" w:rsidP="005860B1">
            <w:pPr>
              <w:rPr>
                <w:rFonts w:ascii="Arial" w:hAnsi="Arial" w:cs="Arial"/>
                <w:sz w:val="16"/>
                <w:szCs w:val="16"/>
              </w:rPr>
            </w:pPr>
            <w:sdt>
              <w:sdtPr>
                <w:rPr>
                  <w:rFonts w:ascii="Arial" w:hAnsi="Arial" w:cs="Arial"/>
                  <w:sz w:val="16"/>
                  <w:szCs w:val="16"/>
                </w:rPr>
                <w:id w:val="-1721662929"/>
                <w14:checkbox>
                  <w14:checked w14:val="0"/>
                  <w14:checkedState w14:val="2612" w14:font="MS Gothic"/>
                  <w14:uncheckedState w14:val="2610" w14:font="MS Gothic"/>
                </w14:checkbox>
              </w:sdtPr>
              <w:sdtEndPr/>
              <w:sdtContent>
                <w:permStart w:id="1783453917" w:edGrp="everyone"/>
                <w:r w:rsidR="005860B1" w:rsidRPr="00812989">
                  <w:rPr>
                    <w:rFonts w:ascii="Segoe UI Symbol" w:eastAsia="MS Gothic" w:hAnsi="Segoe UI Symbol" w:cs="Segoe UI Symbol"/>
                    <w:sz w:val="16"/>
                    <w:szCs w:val="16"/>
                  </w:rPr>
                  <w:t>☐</w:t>
                </w:r>
              </w:sdtContent>
            </w:sdt>
            <w:permEnd w:id="1783453917"/>
            <w:r w:rsidR="005860B1" w:rsidRPr="00812989">
              <w:rPr>
                <w:rFonts w:ascii="Arial" w:hAnsi="Arial" w:cs="Arial"/>
                <w:sz w:val="16"/>
                <w:szCs w:val="16"/>
              </w:rPr>
              <w:t xml:space="preserve"> </w:t>
            </w:r>
            <w:r w:rsidR="004C20C2" w:rsidRPr="00196DBF">
              <w:rPr>
                <w:rFonts w:ascii="Arial" w:hAnsi="Arial" w:cs="Arial"/>
                <w:sz w:val="16"/>
                <w:szCs w:val="16"/>
                <w:lang w:val="en-GB"/>
              </w:rPr>
              <w:t>Governmental/public</w:t>
            </w:r>
          </w:p>
        </w:tc>
        <w:tc>
          <w:tcPr>
            <w:tcW w:w="6662" w:type="dxa"/>
            <w:gridSpan w:val="7"/>
            <w:tcBorders>
              <w:top w:val="single" w:sz="4" w:space="0" w:color="auto"/>
              <w:left w:val="single" w:sz="4" w:space="0" w:color="auto"/>
              <w:right w:val="single" w:sz="4" w:space="0" w:color="auto"/>
            </w:tcBorders>
            <w:shd w:val="clear" w:color="auto" w:fill="FFFFFF" w:themeFill="background1"/>
          </w:tcPr>
          <w:p w14:paraId="387ED992" w14:textId="7F6D10E8" w:rsidR="005860B1" w:rsidRPr="00812989" w:rsidRDefault="00774CB9" w:rsidP="005860B1">
            <w:pPr>
              <w:rPr>
                <w:rFonts w:ascii="Arial" w:hAnsi="Arial" w:cs="Arial"/>
                <w:sz w:val="16"/>
                <w:szCs w:val="16"/>
              </w:rPr>
            </w:pPr>
            <w:sdt>
              <w:sdtPr>
                <w:rPr>
                  <w:rFonts w:ascii="Arial" w:hAnsi="Arial" w:cs="Arial"/>
                  <w:sz w:val="16"/>
                  <w:szCs w:val="16"/>
                </w:rPr>
                <w:id w:val="-1393263986"/>
                <w14:checkbox>
                  <w14:checked w14:val="1"/>
                  <w14:checkedState w14:val="2612" w14:font="MS Gothic"/>
                  <w14:uncheckedState w14:val="2610" w14:font="MS Gothic"/>
                </w14:checkbox>
              </w:sdtPr>
              <w:sdtEndPr/>
              <w:sdtContent>
                <w:permStart w:id="455149178" w:edGrp="everyone"/>
                <w:r w:rsidR="003D7E76">
                  <w:rPr>
                    <w:rFonts w:ascii="MS Gothic" w:eastAsia="MS Gothic" w:hAnsi="MS Gothic" w:cs="Arial" w:hint="eastAsia"/>
                    <w:sz w:val="16"/>
                    <w:szCs w:val="16"/>
                  </w:rPr>
                  <w:t>☒</w:t>
                </w:r>
              </w:sdtContent>
            </w:sdt>
            <w:permEnd w:id="455149178"/>
            <w:r w:rsidR="004C20C2">
              <w:rPr>
                <w:rFonts w:ascii="Arial" w:hAnsi="Arial" w:cs="Arial"/>
                <w:sz w:val="16"/>
                <w:szCs w:val="16"/>
              </w:rPr>
              <w:t xml:space="preserve"> </w:t>
            </w:r>
            <w:r w:rsidR="004C20C2" w:rsidRPr="00196DBF">
              <w:rPr>
                <w:rFonts w:ascii="Arial" w:hAnsi="Arial" w:cs="Arial"/>
                <w:sz w:val="16"/>
                <w:szCs w:val="16"/>
                <w:lang w:val="en-GB"/>
              </w:rPr>
              <w:t>Non-governmental, specify:</w:t>
            </w:r>
          </w:p>
        </w:tc>
        <w:tc>
          <w:tcPr>
            <w:tcW w:w="1701" w:type="dxa"/>
            <w:tcBorders>
              <w:top w:val="single" w:sz="4" w:space="0" w:color="auto"/>
              <w:left w:val="single" w:sz="4" w:space="0" w:color="auto"/>
              <w:right w:val="single" w:sz="4" w:space="0" w:color="auto"/>
            </w:tcBorders>
            <w:shd w:val="clear" w:color="auto" w:fill="FFFFFF" w:themeFill="background1"/>
          </w:tcPr>
          <w:p w14:paraId="756D7D85" w14:textId="52257E8B" w:rsidR="005860B1" w:rsidRPr="00812989" w:rsidRDefault="00774CB9" w:rsidP="005860B1">
            <w:pPr>
              <w:rPr>
                <w:rFonts w:ascii="Arial" w:hAnsi="Arial" w:cs="Arial"/>
                <w:sz w:val="16"/>
                <w:szCs w:val="16"/>
              </w:rPr>
            </w:pPr>
            <w:sdt>
              <w:sdtPr>
                <w:rPr>
                  <w:rFonts w:ascii="Arial" w:hAnsi="Arial" w:cs="Arial"/>
                  <w:sz w:val="16"/>
                  <w:szCs w:val="16"/>
                </w:rPr>
                <w:id w:val="1246310246"/>
                <w14:checkbox>
                  <w14:checked w14:val="0"/>
                  <w14:checkedState w14:val="2612" w14:font="MS Gothic"/>
                  <w14:uncheckedState w14:val="2610" w14:font="MS Gothic"/>
                </w14:checkbox>
              </w:sdtPr>
              <w:sdtEndPr/>
              <w:sdtContent>
                <w:permStart w:id="1100756336" w:edGrp="everyone"/>
                <w:r w:rsidR="005860B1" w:rsidRPr="00812989">
                  <w:rPr>
                    <w:rFonts w:ascii="Segoe UI Symbol" w:hAnsi="Segoe UI Symbol" w:cs="Segoe UI Symbol"/>
                    <w:sz w:val="16"/>
                    <w:szCs w:val="16"/>
                  </w:rPr>
                  <w:t>☐</w:t>
                </w:r>
              </w:sdtContent>
            </w:sdt>
            <w:permEnd w:id="1100756336"/>
            <w:r w:rsidR="004C20C2">
              <w:rPr>
                <w:rFonts w:ascii="Arial" w:hAnsi="Arial" w:cs="Arial"/>
                <w:sz w:val="16"/>
                <w:szCs w:val="16"/>
              </w:rPr>
              <w:t xml:space="preserve"> </w:t>
            </w:r>
            <w:r w:rsidR="005860B1" w:rsidRPr="00812989">
              <w:rPr>
                <w:rFonts w:ascii="Arial" w:hAnsi="Arial" w:cs="Arial"/>
                <w:sz w:val="16"/>
                <w:szCs w:val="16"/>
              </w:rPr>
              <w:t>Multilateral</w:t>
            </w:r>
          </w:p>
        </w:tc>
      </w:tr>
      <w:tr w:rsidR="002E6927" w:rsidRPr="00A00AA2" w14:paraId="397C55B6" w14:textId="77777777" w:rsidTr="00867179">
        <w:trPr>
          <w:trHeight w:val="346"/>
        </w:trPr>
        <w:tc>
          <w:tcPr>
            <w:tcW w:w="1985" w:type="dxa"/>
            <w:gridSpan w:val="2"/>
            <w:tcBorders>
              <w:left w:val="single" w:sz="4" w:space="0" w:color="auto"/>
              <w:bottom w:val="single" w:sz="4" w:space="0" w:color="auto"/>
              <w:right w:val="single" w:sz="4" w:space="0" w:color="auto"/>
            </w:tcBorders>
            <w:shd w:val="clear" w:color="auto" w:fill="FFFFFF" w:themeFill="background1"/>
          </w:tcPr>
          <w:p w14:paraId="740A2985" w14:textId="77777777" w:rsidR="002E6927" w:rsidRPr="00A00AA2" w:rsidRDefault="002E6927" w:rsidP="005860B1">
            <w:pPr>
              <w:rPr>
                <w:rFonts w:ascii="Arial" w:hAnsi="Arial" w:cs="Arial"/>
              </w:rPr>
            </w:pPr>
          </w:p>
        </w:tc>
        <w:tc>
          <w:tcPr>
            <w:tcW w:w="6662" w:type="dxa"/>
            <w:gridSpan w:val="7"/>
            <w:tcBorders>
              <w:left w:val="single" w:sz="4" w:space="0" w:color="auto"/>
              <w:bottom w:val="single" w:sz="4" w:space="0" w:color="auto"/>
              <w:right w:val="single" w:sz="4" w:space="0" w:color="auto"/>
            </w:tcBorders>
            <w:shd w:val="clear" w:color="auto" w:fill="FFFFFF" w:themeFill="background1"/>
          </w:tcPr>
          <w:p w14:paraId="44E7CEF3" w14:textId="73E4688F" w:rsidR="002E6927" w:rsidRPr="00A00AA2" w:rsidRDefault="00CC7F87" w:rsidP="005860B1">
            <w:pPr>
              <w:rPr>
                <w:rFonts w:ascii="Arial" w:hAnsi="Arial" w:cs="Arial"/>
              </w:rPr>
            </w:pPr>
            <w:permStart w:id="1101163635" w:edGrp="everyone"/>
            <w:r>
              <w:rPr>
                <w:rFonts w:ascii="Arial" w:hAnsi="Arial" w:cs="Arial"/>
              </w:rPr>
              <w:t xml:space="preserve">  </w:t>
            </w:r>
            <w:r w:rsidR="009E6ADD" w:rsidRPr="009E6ADD">
              <w:rPr>
                <w:rFonts w:eastAsia="MS Gothic" w:cstheme="minorHAnsi"/>
                <w:color w:val="0070C0"/>
                <w:sz w:val="18"/>
                <w:szCs w:val="18"/>
                <w:lang w:val="en-US"/>
              </w:rPr>
              <w:t>National</w:t>
            </w:r>
            <w:r w:rsidR="00442754" w:rsidRPr="009E6ADD">
              <w:rPr>
                <w:rFonts w:eastAsia="MS Gothic" w:cstheme="minorHAnsi"/>
                <w:color w:val="0070C0"/>
                <w:sz w:val="18"/>
                <w:szCs w:val="18"/>
                <w:lang w:val="en-US"/>
              </w:rPr>
              <w:t xml:space="preserve"> NGO-</w:t>
            </w:r>
            <w:r w:rsidR="00442754" w:rsidRPr="009E6ADD">
              <w:rPr>
                <w:rFonts w:ascii="Arial" w:eastAsia="MS Gothic" w:hAnsi="Arial" w:cs="Arial"/>
                <w:color w:val="0070C0"/>
                <w:sz w:val="20"/>
                <w:szCs w:val="20"/>
                <w:lang w:val="en-US"/>
              </w:rPr>
              <w:t xml:space="preserve"> </w:t>
            </w:r>
            <w:r w:rsidR="00442754" w:rsidRPr="009E6ADD">
              <w:rPr>
                <w:rFonts w:eastAsia="MS Gothic" w:cstheme="minorHAnsi"/>
                <w:color w:val="0070C0"/>
                <w:sz w:val="18"/>
                <w:szCs w:val="18"/>
                <w:lang w:val="en-US"/>
              </w:rPr>
              <w:t>Registration No. 1995021100001</w:t>
            </w:r>
            <w:r w:rsidR="00442754" w:rsidRPr="009E6ADD">
              <w:rPr>
                <w:rFonts w:ascii="Arial" w:hAnsi="Arial" w:cs="Arial"/>
                <w:color w:val="0070C0"/>
              </w:rPr>
              <w:t xml:space="preserve"> </w:t>
            </w:r>
            <w:r w:rsidRPr="009E6ADD">
              <w:rPr>
                <w:rFonts w:ascii="Arial" w:hAnsi="Arial" w:cs="Arial"/>
                <w:color w:val="0070C0"/>
              </w:rPr>
              <w:t xml:space="preserve">   </w:t>
            </w:r>
            <w:permEnd w:id="1101163635"/>
          </w:p>
        </w:tc>
        <w:tc>
          <w:tcPr>
            <w:tcW w:w="1701" w:type="dxa"/>
            <w:tcBorders>
              <w:left w:val="single" w:sz="4" w:space="0" w:color="auto"/>
              <w:bottom w:val="single" w:sz="4" w:space="0" w:color="auto"/>
              <w:right w:val="single" w:sz="4" w:space="0" w:color="auto"/>
            </w:tcBorders>
            <w:shd w:val="clear" w:color="auto" w:fill="FFFFFF" w:themeFill="background1"/>
          </w:tcPr>
          <w:p w14:paraId="0BFB0F08" w14:textId="77777777" w:rsidR="002E6927" w:rsidRPr="00A00AA2" w:rsidRDefault="002E6927" w:rsidP="005860B1">
            <w:pPr>
              <w:rPr>
                <w:rFonts w:ascii="Arial" w:hAnsi="Arial" w:cs="Arial"/>
              </w:rPr>
            </w:pPr>
          </w:p>
        </w:tc>
      </w:tr>
      <w:tr w:rsidR="005860B1" w:rsidRPr="00A71758" w14:paraId="2EA298E1" w14:textId="77777777" w:rsidTr="00867179">
        <w:trPr>
          <w:trHeight w:hRule="exact" w:val="215"/>
        </w:trPr>
        <w:tc>
          <w:tcPr>
            <w:tcW w:w="8647" w:type="dxa"/>
            <w:gridSpan w:val="9"/>
            <w:tcBorders>
              <w:top w:val="single" w:sz="4" w:space="0" w:color="auto"/>
              <w:left w:val="single" w:sz="4" w:space="0" w:color="auto"/>
              <w:right w:val="single" w:sz="4" w:space="0" w:color="auto"/>
            </w:tcBorders>
            <w:shd w:val="clear" w:color="auto" w:fill="FFFFFF" w:themeFill="background1"/>
          </w:tcPr>
          <w:p w14:paraId="208F4A66" w14:textId="49CCDD37" w:rsidR="005860B1" w:rsidRPr="00812989" w:rsidRDefault="00774CB9" w:rsidP="004C20C2">
            <w:pPr>
              <w:rPr>
                <w:rFonts w:ascii="Arial" w:hAnsi="Arial" w:cs="Arial"/>
                <w:sz w:val="16"/>
                <w:szCs w:val="16"/>
              </w:rPr>
            </w:pPr>
            <w:sdt>
              <w:sdtPr>
                <w:rPr>
                  <w:rFonts w:ascii="Arial" w:eastAsia="MS Gothic" w:hAnsi="Arial" w:cs="Arial"/>
                  <w:sz w:val="16"/>
                  <w:szCs w:val="16"/>
                  <w:lang w:val="nn-NO"/>
                </w:rPr>
                <w:id w:val="62373363"/>
                <w14:checkbox>
                  <w14:checked w14:val="0"/>
                  <w14:checkedState w14:val="2612" w14:font="MS Gothic"/>
                  <w14:uncheckedState w14:val="2610" w14:font="MS Gothic"/>
                </w14:checkbox>
              </w:sdtPr>
              <w:sdtEndPr/>
              <w:sdtContent>
                <w:permStart w:id="1349016300" w:edGrp="everyone"/>
                <w:r w:rsidR="005860B1" w:rsidRPr="00812989">
                  <w:rPr>
                    <w:rFonts w:ascii="Segoe UI Symbol" w:eastAsia="MS Gothic" w:hAnsi="Segoe UI Symbol" w:cs="Segoe UI Symbol"/>
                    <w:sz w:val="16"/>
                    <w:szCs w:val="16"/>
                    <w:lang w:val="nn-NO"/>
                  </w:rPr>
                  <w:t>☐</w:t>
                </w:r>
              </w:sdtContent>
            </w:sdt>
            <w:permEnd w:id="1349016300"/>
            <w:r w:rsidR="004C20C2">
              <w:rPr>
                <w:rFonts w:ascii="Arial" w:eastAsia="MS Gothic" w:hAnsi="Arial" w:cs="Arial"/>
                <w:sz w:val="16"/>
                <w:szCs w:val="16"/>
                <w:lang w:val="nn-NO"/>
              </w:rPr>
              <w:t xml:space="preserve"> </w:t>
            </w:r>
            <w:r w:rsidR="004C20C2" w:rsidRPr="00196DBF">
              <w:rPr>
                <w:rFonts w:ascii="Arial" w:hAnsi="Arial" w:cs="Arial"/>
                <w:sz w:val="16"/>
                <w:szCs w:val="16"/>
                <w:lang w:val="en-GB"/>
              </w:rPr>
              <w:t>Norwegian, org. no.:</w:t>
            </w:r>
          </w:p>
        </w:tc>
        <w:tc>
          <w:tcPr>
            <w:tcW w:w="1701" w:type="dxa"/>
            <w:tcBorders>
              <w:top w:val="single" w:sz="4" w:space="0" w:color="auto"/>
              <w:left w:val="single" w:sz="4" w:space="0" w:color="auto"/>
              <w:right w:val="single" w:sz="4" w:space="0" w:color="auto"/>
            </w:tcBorders>
            <w:shd w:val="clear" w:color="auto" w:fill="FFFFFF" w:themeFill="background1"/>
          </w:tcPr>
          <w:p w14:paraId="3425F130" w14:textId="7E966CC6" w:rsidR="005860B1" w:rsidRPr="00812989" w:rsidRDefault="00774CB9" w:rsidP="004C20C2">
            <w:pPr>
              <w:rPr>
                <w:rFonts w:ascii="Arial" w:hAnsi="Arial" w:cs="Arial"/>
                <w:sz w:val="16"/>
                <w:szCs w:val="16"/>
              </w:rPr>
            </w:pPr>
            <w:sdt>
              <w:sdtPr>
                <w:rPr>
                  <w:rFonts w:ascii="Arial" w:eastAsia="MS Gothic" w:hAnsi="Arial" w:cs="Arial"/>
                  <w:sz w:val="16"/>
                  <w:szCs w:val="16"/>
                  <w:lang w:val="nn-NO"/>
                </w:rPr>
                <w:id w:val="1873107386"/>
                <w14:checkbox>
                  <w14:checked w14:val="0"/>
                  <w14:checkedState w14:val="2612" w14:font="MS Gothic"/>
                  <w14:uncheckedState w14:val="2610" w14:font="MS Gothic"/>
                </w14:checkbox>
              </w:sdtPr>
              <w:sdtEndPr/>
              <w:sdtContent>
                <w:permStart w:id="353138549" w:edGrp="everyone"/>
                <w:r w:rsidR="00CC7F87">
                  <w:rPr>
                    <w:rFonts w:ascii="MS Gothic" w:eastAsia="MS Gothic" w:hAnsi="MS Gothic" w:cs="Arial" w:hint="eastAsia"/>
                    <w:sz w:val="16"/>
                    <w:szCs w:val="16"/>
                    <w:lang w:val="nn-NO"/>
                  </w:rPr>
                  <w:t>☐</w:t>
                </w:r>
                <w:permEnd w:id="353138549"/>
              </w:sdtContent>
            </w:sdt>
            <w:r w:rsidR="004C20C2">
              <w:rPr>
                <w:rFonts w:ascii="Arial" w:eastAsia="MS Gothic" w:hAnsi="Arial" w:cs="Arial"/>
                <w:sz w:val="16"/>
                <w:szCs w:val="16"/>
                <w:lang w:val="nn-NO"/>
              </w:rPr>
              <w:t xml:space="preserve"> </w:t>
            </w:r>
            <w:r w:rsidR="004C20C2" w:rsidRPr="00196DBF">
              <w:rPr>
                <w:rFonts w:ascii="Arial" w:hAnsi="Arial" w:cs="Arial"/>
                <w:sz w:val="16"/>
                <w:szCs w:val="16"/>
                <w:lang w:val="en-GB"/>
              </w:rPr>
              <w:t>Non-Norwegian</w:t>
            </w:r>
          </w:p>
        </w:tc>
      </w:tr>
      <w:tr w:rsidR="002E6927" w:rsidRPr="00A00AA2" w14:paraId="2E27DE51" w14:textId="77777777" w:rsidTr="00867179">
        <w:trPr>
          <w:trHeight w:val="346"/>
        </w:trPr>
        <w:tc>
          <w:tcPr>
            <w:tcW w:w="8647" w:type="dxa"/>
            <w:gridSpan w:val="9"/>
            <w:tcBorders>
              <w:left w:val="single" w:sz="4" w:space="0" w:color="auto"/>
              <w:bottom w:val="single" w:sz="4" w:space="0" w:color="auto"/>
              <w:right w:val="single" w:sz="4" w:space="0" w:color="auto"/>
            </w:tcBorders>
            <w:shd w:val="clear" w:color="auto" w:fill="FFFFFF" w:themeFill="background1"/>
          </w:tcPr>
          <w:p w14:paraId="3D9A3094" w14:textId="16D72DD6" w:rsidR="002E6927" w:rsidRPr="00A00AA2" w:rsidRDefault="00CC7F87" w:rsidP="005860B1">
            <w:pPr>
              <w:rPr>
                <w:rFonts w:ascii="Arial" w:eastAsia="MS Gothic" w:hAnsi="Arial" w:cs="Arial"/>
                <w:lang w:val="nn-NO"/>
              </w:rPr>
            </w:pPr>
            <w:permStart w:id="406748338" w:edGrp="everyone"/>
            <w:r>
              <w:rPr>
                <w:rFonts w:ascii="Arial" w:eastAsia="MS Gothic" w:hAnsi="Arial" w:cs="Arial"/>
                <w:lang w:val="nn-NO"/>
              </w:rPr>
              <w:t xml:space="preserve">     </w:t>
            </w:r>
            <w:permEnd w:id="406748338"/>
          </w:p>
        </w:tc>
        <w:tc>
          <w:tcPr>
            <w:tcW w:w="1701" w:type="dxa"/>
            <w:tcBorders>
              <w:left w:val="single" w:sz="4" w:space="0" w:color="auto"/>
              <w:bottom w:val="single" w:sz="4" w:space="0" w:color="auto"/>
              <w:right w:val="single" w:sz="4" w:space="0" w:color="auto"/>
            </w:tcBorders>
            <w:shd w:val="clear" w:color="auto" w:fill="FFFFFF" w:themeFill="background1"/>
          </w:tcPr>
          <w:p w14:paraId="5F467CA0" w14:textId="77777777" w:rsidR="002E6927" w:rsidRPr="00A00AA2" w:rsidRDefault="002E6927" w:rsidP="005860B1">
            <w:pPr>
              <w:rPr>
                <w:rFonts w:ascii="Arial" w:eastAsia="MS Gothic" w:hAnsi="Arial" w:cs="Arial"/>
                <w:lang w:val="nn-NO"/>
              </w:rPr>
            </w:pPr>
          </w:p>
        </w:tc>
      </w:tr>
      <w:tr w:rsidR="004F0EB3" w:rsidRPr="009660BC" w14:paraId="7016D6BE" w14:textId="77777777" w:rsidTr="00867179">
        <w:trPr>
          <w:trHeight w:hRule="exact" w:val="215"/>
        </w:trPr>
        <w:tc>
          <w:tcPr>
            <w:tcW w:w="10348" w:type="dxa"/>
            <w:gridSpan w:val="10"/>
            <w:tcBorders>
              <w:left w:val="single" w:sz="4" w:space="0" w:color="auto"/>
              <w:right w:val="single" w:sz="4" w:space="0" w:color="auto"/>
            </w:tcBorders>
            <w:shd w:val="clear" w:color="auto" w:fill="FFFFFF" w:themeFill="background1"/>
          </w:tcPr>
          <w:p w14:paraId="2ECFAC6E" w14:textId="0FE9F928" w:rsidR="004F0EB3" w:rsidRPr="00812989" w:rsidRDefault="004F0EB3" w:rsidP="005860B1">
            <w:pPr>
              <w:rPr>
                <w:rFonts w:ascii="Arial" w:eastAsia="MS Gothic" w:hAnsi="Arial" w:cs="Arial"/>
                <w:sz w:val="16"/>
                <w:szCs w:val="16"/>
                <w:lang w:val="nn-NO"/>
              </w:rPr>
            </w:pPr>
            <w:r w:rsidRPr="00812989">
              <w:rPr>
                <w:rFonts w:ascii="Arial" w:eastAsia="MS Gothic" w:hAnsi="Arial" w:cs="Arial"/>
                <w:sz w:val="16"/>
                <w:szCs w:val="16"/>
                <w:lang w:val="nn-NO"/>
              </w:rPr>
              <w:t xml:space="preserve">4.8 </w:t>
            </w:r>
            <w:commentRangeStart w:id="14"/>
            <w:r w:rsidR="004C20C2" w:rsidRPr="00196DBF">
              <w:rPr>
                <w:rFonts w:ascii="Arial" w:hAnsi="Arial" w:cs="Arial"/>
                <w:sz w:val="16"/>
                <w:szCs w:val="16"/>
                <w:lang w:val="en-GB"/>
              </w:rPr>
              <w:t>Brief description of applicant’s experience with this partner</w:t>
            </w:r>
            <w:commentRangeEnd w:id="14"/>
            <w:r w:rsidR="00D02ED0">
              <w:rPr>
                <w:rStyle w:val="CommentReference"/>
                <w:rFonts w:eastAsiaTheme="minorEastAsia" w:cs="Arial Unicode MS"/>
                <w:lang w:eastAsia="zh-CN" w:bidi="my-MM"/>
              </w:rPr>
              <w:commentReference w:id="14"/>
            </w:r>
          </w:p>
        </w:tc>
      </w:tr>
      <w:tr w:rsidR="002E6927" w:rsidRPr="009660BC" w14:paraId="47F3AEF7" w14:textId="77777777" w:rsidTr="00441E76">
        <w:trPr>
          <w:trHeight w:val="346"/>
        </w:trPr>
        <w:tc>
          <w:tcPr>
            <w:tcW w:w="10348" w:type="dxa"/>
            <w:gridSpan w:val="10"/>
            <w:tcBorders>
              <w:left w:val="single" w:sz="4" w:space="0" w:color="auto"/>
              <w:bottom w:val="single" w:sz="4" w:space="0" w:color="auto"/>
              <w:right w:val="single" w:sz="4" w:space="0" w:color="auto"/>
            </w:tcBorders>
            <w:shd w:val="clear" w:color="auto" w:fill="FFFFFF" w:themeFill="background1"/>
          </w:tcPr>
          <w:p w14:paraId="0D9CC6BE" w14:textId="232D3270" w:rsidR="00240297" w:rsidRPr="009E6ADD" w:rsidRDefault="00CC7F87" w:rsidP="00240297">
            <w:pPr>
              <w:rPr>
                <w:color w:val="0070C0"/>
                <w:sz w:val="20"/>
                <w:szCs w:val="20"/>
              </w:rPr>
            </w:pPr>
            <w:permStart w:id="1606097249" w:edGrp="everyone"/>
            <w:r>
              <w:rPr>
                <w:rFonts w:ascii="Arial" w:eastAsia="MS Gothic" w:hAnsi="Arial" w:cs="Arial"/>
                <w:lang w:val="en-US"/>
              </w:rPr>
              <w:t xml:space="preserve">   </w:t>
            </w:r>
            <w:r w:rsidR="00240297" w:rsidRPr="009E6ADD">
              <w:rPr>
                <w:color w:val="0070C0"/>
                <w:sz w:val="20"/>
                <w:szCs w:val="20"/>
              </w:rPr>
              <w:t xml:space="preserve">JREDs is a national NGO that is working in the field of marine conservation since 1996 and is very active particularly </w:t>
            </w:r>
            <w:r w:rsidR="00746ACA" w:rsidRPr="009E6ADD">
              <w:rPr>
                <w:color w:val="0070C0"/>
                <w:sz w:val="20"/>
                <w:szCs w:val="20"/>
              </w:rPr>
              <w:t xml:space="preserve">in </w:t>
            </w:r>
            <w:r w:rsidR="00240297" w:rsidRPr="009E6ADD">
              <w:rPr>
                <w:color w:val="0070C0"/>
                <w:sz w:val="20"/>
                <w:szCs w:val="20"/>
              </w:rPr>
              <w:t xml:space="preserve">the field of  advocacy, awareness raising and education. They have good relationship with all concerned stakeholders in Aqaba </w:t>
            </w:r>
            <w:r w:rsidR="00240297" w:rsidRPr="009E6ADD">
              <w:rPr>
                <w:color w:val="0070C0"/>
                <w:sz w:val="20"/>
                <w:szCs w:val="20"/>
              </w:rPr>
              <w:lastRenderedPageBreak/>
              <w:t>and are very familiar of the context of Aqaba. They have been offered a venue at the former marine park to help in raising awareness among the beach goers.</w:t>
            </w:r>
          </w:p>
          <w:p w14:paraId="05928C33" w14:textId="0E335736" w:rsidR="00240297" w:rsidRPr="009E6ADD" w:rsidRDefault="00240297" w:rsidP="00746ACA">
            <w:pPr>
              <w:rPr>
                <w:color w:val="0070C0"/>
                <w:sz w:val="20"/>
                <w:szCs w:val="20"/>
              </w:rPr>
            </w:pPr>
            <w:r w:rsidRPr="009E6ADD">
              <w:rPr>
                <w:rFonts w:cs="Times New Roman"/>
                <w:color w:val="0070C0"/>
                <w:sz w:val="20"/>
                <w:szCs w:val="20"/>
              </w:rPr>
              <w:t xml:space="preserve">  JREDS is the National Representative for the Foundation for Environmental Education (FEE)   since more than ten years to run three of five  FEE programs; Green Key , Blue Flag, and Eco Schools.</w:t>
            </w:r>
            <w:r w:rsidRPr="009E6ADD">
              <w:rPr>
                <w:color w:val="0070C0"/>
                <w:sz w:val="20"/>
                <w:szCs w:val="20"/>
              </w:rPr>
              <w:t xml:space="preserve"> They have made several achievements e.g. Marine Habitat Mapping, hundreds of clean up campaigns (beach and underwater), several school and  hotels have been granted Eco certification (eco-school &amp; green key), a guidebook for coastal zone management,  and a guidebook for coral reef in Aqaba.</w:t>
            </w:r>
          </w:p>
          <w:p w14:paraId="7A96CB6C" w14:textId="77777777" w:rsidR="00240297" w:rsidRPr="009E6ADD" w:rsidRDefault="00240297" w:rsidP="00240297">
            <w:pPr>
              <w:rPr>
                <w:color w:val="0070C0"/>
                <w:sz w:val="20"/>
                <w:szCs w:val="20"/>
              </w:rPr>
            </w:pPr>
            <w:r w:rsidRPr="009E6ADD">
              <w:rPr>
                <w:color w:val="0070C0"/>
                <w:sz w:val="20"/>
                <w:szCs w:val="20"/>
              </w:rPr>
              <w:t xml:space="preserve">UNDP has long history of working with JREDS e.g. preparing a publicity strategy implementing a marine littering project in 2019. Currently JREDS is a partner in a regional coastal project lead by UNDP including -in addition to Jordan- Lebanon, Tunisia and Italy. </w:t>
            </w:r>
          </w:p>
          <w:p w14:paraId="0606E5AD" w14:textId="77777777" w:rsidR="00240297" w:rsidRPr="009E6ADD" w:rsidRDefault="00240297" w:rsidP="00240297">
            <w:pPr>
              <w:rPr>
                <w:color w:val="0070C0"/>
                <w:sz w:val="20"/>
                <w:szCs w:val="20"/>
              </w:rPr>
            </w:pPr>
            <w:r w:rsidRPr="009E6ADD">
              <w:rPr>
                <w:color w:val="0070C0"/>
                <w:sz w:val="20"/>
                <w:szCs w:val="20"/>
              </w:rPr>
              <w:t>UNDP has different modality to selection NGO partners e.g. “Responsible Partner Agreement”.</w:t>
            </w:r>
          </w:p>
          <w:p w14:paraId="75B8A736" w14:textId="77ED7F05" w:rsidR="002E6927" w:rsidRPr="004C20C2" w:rsidRDefault="00240297" w:rsidP="005860B1">
            <w:pPr>
              <w:rPr>
                <w:rFonts w:ascii="Arial" w:eastAsia="MS Gothic" w:hAnsi="Arial" w:cs="Arial"/>
                <w:lang w:val="en-US"/>
              </w:rPr>
            </w:pPr>
            <w:r w:rsidRPr="009E6ADD">
              <w:rPr>
                <w:color w:val="0070C0"/>
                <w:sz w:val="20"/>
                <w:szCs w:val="20"/>
              </w:rPr>
              <w:t xml:space="preserve">UNDP has smooth and fruitful partnership with JREDS over more than 10 years.  JREDs has a very good reputation and has never had  </w:t>
            </w:r>
            <w:r w:rsidRPr="009E6ADD">
              <w:rPr>
                <w:rFonts w:ascii="Times New Roman" w:hAnsi="Times New Roman" w:cs="Times New Roman"/>
                <w:color w:val="0070C0"/>
                <w:sz w:val="20"/>
                <w:szCs w:val="20"/>
              </w:rPr>
              <w:t xml:space="preserve">any cases of, or suspicions of, corruption </w:t>
            </w:r>
            <w:r w:rsidRPr="009E6ADD">
              <w:rPr>
                <w:color w:val="0070C0"/>
                <w:sz w:val="20"/>
                <w:szCs w:val="20"/>
              </w:rPr>
              <w:t>despite the large numbers of projects they have been implementing with different donors and agencies.</w:t>
            </w:r>
            <w:r w:rsidR="00CC7F87">
              <w:rPr>
                <w:rFonts w:ascii="Arial" w:eastAsia="MS Gothic" w:hAnsi="Arial" w:cs="Arial"/>
                <w:lang w:val="en-US"/>
              </w:rPr>
              <w:t xml:space="preserve"> </w:t>
            </w:r>
            <w:permEnd w:id="1606097249"/>
          </w:p>
        </w:tc>
      </w:tr>
    </w:tbl>
    <w:p w14:paraId="37392E9C" w14:textId="77777777" w:rsidR="003E4780" w:rsidRPr="004C20C2" w:rsidRDefault="003E4780" w:rsidP="003E4780">
      <w:pPr>
        <w:spacing w:after="0"/>
        <w:rPr>
          <w:rFonts w:ascii="Arial" w:hAnsi="Arial" w:cs="Arial"/>
          <w:b/>
          <w:lang w:val="en-US"/>
        </w:rPr>
      </w:pPr>
    </w:p>
    <w:p w14:paraId="27BDEC9E" w14:textId="77777777" w:rsidR="003E4780" w:rsidRPr="004C20C2" w:rsidRDefault="003E4780" w:rsidP="003E4780">
      <w:pPr>
        <w:spacing w:after="0"/>
        <w:rPr>
          <w:rFonts w:ascii="Arial" w:hAnsi="Arial" w:cs="Arial"/>
          <w:b/>
          <w:lang w:val="en-US"/>
        </w:rPr>
      </w:pPr>
    </w:p>
    <w:tbl>
      <w:tblPr>
        <w:tblStyle w:val="TableGrid"/>
        <w:tblW w:w="10348" w:type="dxa"/>
        <w:tblInd w:w="-572" w:type="dxa"/>
        <w:tblBorders>
          <w:top w:val="single" w:sz="12" w:space="0" w:color="000000"/>
          <w:left w:val="single" w:sz="12" w:space="0" w:color="000000"/>
          <w:bottom w:val="single" w:sz="12" w:space="0" w:color="000000"/>
          <w:right w:val="single" w:sz="12" w:space="0" w:color="000000"/>
          <w:insideH w:val="none" w:sz="0" w:space="0" w:color="auto"/>
          <w:insideV w:val="none" w:sz="0" w:space="0" w:color="auto"/>
        </w:tblBorders>
        <w:tblLook w:val="04A0" w:firstRow="1" w:lastRow="0" w:firstColumn="1" w:lastColumn="0" w:noHBand="0" w:noVBand="1"/>
      </w:tblPr>
      <w:tblGrid>
        <w:gridCol w:w="3119"/>
        <w:gridCol w:w="7229"/>
      </w:tblGrid>
      <w:tr w:rsidR="004F0EB3" w:rsidRPr="009660BC" w14:paraId="5EF6986A" w14:textId="77777777" w:rsidTr="00CF6108">
        <w:trPr>
          <w:trHeight w:val="346"/>
        </w:trPr>
        <w:tc>
          <w:tcPr>
            <w:tcW w:w="10348" w:type="dxa"/>
            <w:gridSpan w:val="2"/>
            <w:tcBorders>
              <w:top w:val="single" w:sz="4" w:space="0" w:color="auto"/>
              <w:left w:val="single" w:sz="4" w:space="0" w:color="auto"/>
              <w:bottom w:val="single" w:sz="4" w:space="0" w:color="auto"/>
              <w:right w:val="single" w:sz="4" w:space="0" w:color="auto"/>
            </w:tcBorders>
            <w:shd w:val="clear" w:color="auto" w:fill="A6A6A6" w:themeFill="background1" w:themeFillShade="A6"/>
          </w:tcPr>
          <w:p w14:paraId="3C2B29FD" w14:textId="529D92F6" w:rsidR="004F0EB3" w:rsidRPr="00C8657B" w:rsidRDefault="00C8657B" w:rsidP="004F0EB3">
            <w:pPr>
              <w:ind w:left="-102"/>
              <w:rPr>
                <w:rFonts w:ascii="Arial" w:hAnsi="Arial" w:cs="Arial"/>
                <w:b/>
                <w:lang w:val="en-US"/>
              </w:rPr>
            </w:pPr>
            <w:r w:rsidRPr="00C8657B">
              <w:rPr>
                <w:rFonts w:ascii="Arial" w:hAnsi="Arial" w:cs="Arial"/>
                <w:b/>
                <w:lang w:val="en-US"/>
              </w:rPr>
              <w:t>PART II: THE PROJECT/PROGRAMME</w:t>
            </w:r>
          </w:p>
        </w:tc>
      </w:tr>
      <w:tr w:rsidR="004F0EB3" w:rsidRPr="009660BC" w14:paraId="3F5E9F76"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541FB9E" w14:textId="355D6B3B" w:rsidR="004F0EB3" w:rsidRPr="001D4025" w:rsidRDefault="001D4025" w:rsidP="003E4780">
            <w:pPr>
              <w:rPr>
                <w:rFonts w:ascii="Arial" w:hAnsi="Arial" w:cs="Arial"/>
                <w:b/>
                <w:sz w:val="18"/>
                <w:szCs w:val="18"/>
                <w:lang w:val="en-US"/>
              </w:rPr>
            </w:pPr>
            <w:r w:rsidRPr="001D4025">
              <w:rPr>
                <w:rFonts w:ascii="Arial" w:hAnsi="Arial" w:cs="Arial"/>
                <w:b/>
                <w:sz w:val="18"/>
                <w:szCs w:val="18"/>
                <w:lang w:val="en-US"/>
              </w:rPr>
              <w:t>5. General information about the project/programme</w:t>
            </w:r>
          </w:p>
        </w:tc>
      </w:tr>
      <w:tr w:rsidR="004F0EB3" w:rsidRPr="009660BC" w14:paraId="38A1ED02"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2C183B26" w14:textId="10B947E7" w:rsidR="004F0EB3" w:rsidRPr="001D4025" w:rsidRDefault="00E070AA" w:rsidP="003E4780">
            <w:pPr>
              <w:rPr>
                <w:rFonts w:ascii="Arial" w:hAnsi="Arial" w:cs="Arial"/>
                <w:sz w:val="16"/>
                <w:szCs w:val="16"/>
                <w:lang w:val="en-US"/>
              </w:rPr>
            </w:pPr>
            <w:r w:rsidRPr="001D4025">
              <w:rPr>
                <w:rFonts w:ascii="Arial" w:hAnsi="Arial" w:cs="Arial"/>
                <w:sz w:val="16"/>
                <w:szCs w:val="16"/>
                <w:lang w:val="en-US"/>
              </w:rPr>
              <w:t xml:space="preserve">5.1 </w:t>
            </w:r>
            <w:r w:rsidR="001D4025" w:rsidRPr="00196DBF">
              <w:rPr>
                <w:rFonts w:ascii="Arial" w:hAnsi="Arial" w:cs="Arial"/>
                <w:sz w:val="16"/>
                <w:szCs w:val="16"/>
                <w:lang w:val="en-GB"/>
              </w:rPr>
              <w:t>Where will the project/programme be implemented (area/country)?</w:t>
            </w:r>
          </w:p>
        </w:tc>
      </w:tr>
      <w:tr w:rsidR="00262B53" w:rsidRPr="009660BC" w14:paraId="1FEB59C4"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5AA4378" w14:textId="4294442C" w:rsidR="00262B53" w:rsidRPr="001D4025" w:rsidRDefault="00CC7F87" w:rsidP="003E4780">
            <w:pPr>
              <w:rPr>
                <w:rFonts w:ascii="Arial" w:hAnsi="Arial" w:cs="Arial"/>
                <w:lang w:val="en-US"/>
              </w:rPr>
            </w:pPr>
            <w:permStart w:id="239885308" w:edGrp="everyone"/>
            <w:r>
              <w:rPr>
                <w:rFonts w:ascii="Arial" w:hAnsi="Arial" w:cs="Arial"/>
                <w:lang w:val="en-US"/>
              </w:rPr>
              <w:t xml:space="preserve"> </w:t>
            </w:r>
            <w:r w:rsidR="00C72D1C" w:rsidRPr="009E6ADD">
              <w:rPr>
                <w:rFonts w:cstheme="minorHAnsi"/>
                <w:color w:val="0070C0"/>
                <w:sz w:val="20"/>
                <w:szCs w:val="20"/>
                <w:lang w:val="en-US"/>
              </w:rPr>
              <w:t>Aqaba,</w:t>
            </w:r>
            <w:r w:rsidR="00C72D1C" w:rsidRPr="009E6ADD">
              <w:rPr>
                <w:rFonts w:ascii="Arial" w:hAnsi="Arial" w:cs="Arial"/>
                <w:color w:val="0070C0"/>
                <w:sz w:val="20"/>
                <w:szCs w:val="20"/>
                <w:lang w:val="en-US"/>
              </w:rPr>
              <w:t xml:space="preserve"> </w:t>
            </w:r>
            <w:r w:rsidR="00C72D1C" w:rsidRPr="009E6ADD">
              <w:rPr>
                <w:rFonts w:cstheme="minorHAnsi"/>
                <w:color w:val="0070C0"/>
                <w:sz w:val="20"/>
                <w:szCs w:val="20"/>
                <w:lang w:val="en-US"/>
              </w:rPr>
              <w:t>Jordan</w:t>
            </w:r>
            <w:r w:rsidRPr="009E6ADD">
              <w:rPr>
                <w:rFonts w:ascii="Arial" w:hAnsi="Arial" w:cs="Arial"/>
                <w:color w:val="0070C0"/>
                <w:lang w:val="en-US"/>
              </w:rPr>
              <w:t xml:space="preserve">  </w:t>
            </w:r>
            <w:permEnd w:id="239885308"/>
          </w:p>
        </w:tc>
      </w:tr>
      <w:tr w:rsidR="003C21F0" w:rsidRPr="009660BC" w14:paraId="3719E15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370E3527" w14:textId="71EF04AB" w:rsidR="003C21F0" w:rsidRPr="001D4025" w:rsidRDefault="003C21F0" w:rsidP="003E4780">
            <w:pPr>
              <w:rPr>
                <w:rFonts w:ascii="Arial" w:hAnsi="Arial" w:cs="Arial"/>
                <w:sz w:val="16"/>
                <w:szCs w:val="16"/>
                <w:lang w:val="en-US"/>
              </w:rPr>
            </w:pPr>
            <w:r w:rsidRPr="001D4025">
              <w:rPr>
                <w:rFonts w:ascii="Arial" w:hAnsi="Arial" w:cs="Arial"/>
                <w:sz w:val="16"/>
                <w:szCs w:val="16"/>
                <w:lang w:val="en-US"/>
              </w:rPr>
              <w:t xml:space="preserve">5.2 </w:t>
            </w:r>
            <w:r w:rsidR="001D4025" w:rsidRPr="00196DBF">
              <w:rPr>
                <w:rFonts w:ascii="Arial" w:hAnsi="Arial" w:cs="Arial"/>
                <w:sz w:val="16"/>
                <w:szCs w:val="16"/>
                <w:lang w:val="en-GB"/>
              </w:rPr>
              <w:t>Project/programme duration (mm.yyyy–mm.yyyy)</w:t>
            </w:r>
          </w:p>
        </w:tc>
      </w:tr>
      <w:tr w:rsidR="00262B53" w:rsidRPr="009660BC" w14:paraId="4F525C71"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7381A2E0" w14:textId="0B00624B" w:rsidR="00E03CBC" w:rsidRPr="001D4025" w:rsidRDefault="00CC7F87" w:rsidP="003E4780">
            <w:pPr>
              <w:rPr>
                <w:rFonts w:ascii="Arial" w:hAnsi="Arial" w:cs="Arial"/>
                <w:lang w:val="en-US"/>
              </w:rPr>
            </w:pPr>
            <w:permStart w:id="220683527" w:edGrp="everyone"/>
            <w:r>
              <w:rPr>
                <w:rFonts w:ascii="Arial" w:hAnsi="Arial" w:cs="Arial"/>
                <w:lang w:val="en-US"/>
              </w:rPr>
              <w:t xml:space="preserve">   </w:t>
            </w:r>
            <w:r w:rsidR="00C72D1C" w:rsidRPr="009E6ADD">
              <w:rPr>
                <w:rFonts w:cstheme="minorHAnsi"/>
                <w:color w:val="0070C0"/>
                <w:sz w:val="18"/>
                <w:szCs w:val="18"/>
                <w:lang w:val="en-US"/>
              </w:rPr>
              <w:t>06/2022-</w:t>
            </w:r>
            <w:r w:rsidR="00C72D1C" w:rsidRPr="009E6ADD">
              <w:rPr>
                <w:rFonts w:cstheme="minorHAnsi"/>
                <w:color w:val="0070C0"/>
                <w:sz w:val="20"/>
                <w:szCs w:val="20"/>
                <w:lang w:val="en-US"/>
              </w:rPr>
              <w:t>06/2023</w:t>
            </w:r>
            <w:r w:rsidRPr="009E6ADD">
              <w:rPr>
                <w:rFonts w:ascii="Arial" w:hAnsi="Arial" w:cs="Arial"/>
                <w:color w:val="0070C0"/>
                <w:sz w:val="20"/>
                <w:szCs w:val="20"/>
                <w:lang w:val="en-US"/>
              </w:rPr>
              <w:t xml:space="preserve">  </w:t>
            </w:r>
            <w:permEnd w:id="220683527"/>
          </w:p>
        </w:tc>
      </w:tr>
      <w:tr w:rsidR="003C21F0" w:rsidRPr="009E572E" w14:paraId="7131353F"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76E603EB" w14:textId="3FEFA726" w:rsidR="003C21F0" w:rsidRPr="009E572E" w:rsidRDefault="003C21F0" w:rsidP="003E4780">
            <w:pPr>
              <w:rPr>
                <w:rFonts w:ascii="Arial" w:hAnsi="Arial" w:cs="Arial"/>
                <w:sz w:val="16"/>
                <w:szCs w:val="16"/>
              </w:rPr>
            </w:pPr>
            <w:r w:rsidRPr="009E572E">
              <w:rPr>
                <w:rFonts w:ascii="Arial" w:hAnsi="Arial" w:cs="Arial"/>
                <w:sz w:val="16"/>
                <w:szCs w:val="16"/>
              </w:rPr>
              <w:t xml:space="preserve">5.3 </w:t>
            </w:r>
            <w:commentRangeStart w:id="15"/>
            <w:r w:rsidR="001D4025" w:rsidRPr="00196DBF">
              <w:rPr>
                <w:rFonts w:ascii="Arial" w:hAnsi="Arial" w:cs="Arial"/>
                <w:sz w:val="16"/>
                <w:szCs w:val="16"/>
                <w:lang w:val="en-GB"/>
              </w:rPr>
              <w:t>Sector/field</w:t>
            </w:r>
            <w:commentRangeEnd w:id="15"/>
            <w:r w:rsidR="0096329F">
              <w:rPr>
                <w:rStyle w:val="CommentReference"/>
                <w:rFonts w:eastAsiaTheme="minorEastAsia" w:cs="Arial Unicode MS"/>
                <w:lang w:eastAsia="zh-CN" w:bidi="my-MM"/>
              </w:rPr>
              <w:commentReference w:id="15"/>
            </w:r>
          </w:p>
        </w:tc>
      </w:tr>
      <w:tr w:rsidR="00262B53" w:rsidRPr="00A00AA2" w14:paraId="35E0166C"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1AD69A09" w14:textId="6C5221AB" w:rsidR="00262B53" w:rsidRPr="00A00AA2" w:rsidRDefault="005D5D3D" w:rsidP="003E4780">
            <w:pPr>
              <w:rPr>
                <w:rFonts w:ascii="Arial" w:hAnsi="Arial" w:cs="Arial"/>
              </w:rPr>
            </w:pPr>
            <w:permStart w:id="1211773866" w:edGrp="everyone"/>
            <w:r>
              <w:rPr>
                <w:rFonts w:ascii="Arial" w:hAnsi="Arial" w:cs="Arial"/>
              </w:rPr>
              <w:t xml:space="preserve">  </w:t>
            </w:r>
            <w:r w:rsidR="00B07DDD">
              <w:rPr>
                <w:rFonts w:ascii="Arial Narrow" w:eastAsia="Times New Roman" w:hAnsi="Arial Narrow" w:cs="Arial"/>
                <w:color w:val="000000"/>
                <w:sz w:val="20"/>
                <w:szCs w:val="20"/>
              </w:rPr>
              <w:t xml:space="preserve"> </w:t>
            </w:r>
            <w:r w:rsidR="00B07DDD" w:rsidRPr="003C3166">
              <w:rPr>
                <w:rFonts w:ascii="Arial Narrow" w:eastAsia="Times New Roman" w:hAnsi="Arial Narrow" w:cs="Arial"/>
                <w:color w:val="000000"/>
                <w:sz w:val="20"/>
                <w:szCs w:val="20"/>
              </w:rPr>
              <w:t xml:space="preserve"> </w:t>
            </w:r>
            <w:r w:rsidR="00B07DDD" w:rsidRPr="009E6ADD">
              <w:rPr>
                <w:rFonts w:cstheme="minorHAnsi"/>
                <w:color w:val="0070C0"/>
                <w:sz w:val="20"/>
                <w:szCs w:val="20"/>
                <w:lang w:val="en-US"/>
              </w:rPr>
              <w:t xml:space="preserve">Conservation and protection </w:t>
            </w:r>
            <w:r w:rsidR="00D21AC6" w:rsidRPr="009E6ADD">
              <w:rPr>
                <w:rFonts w:cstheme="minorHAnsi"/>
                <w:color w:val="0070C0"/>
                <w:sz w:val="20"/>
                <w:szCs w:val="20"/>
                <w:lang w:val="en-US"/>
              </w:rPr>
              <w:t>measures, Natural</w:t>
            </w:r>
            <w:r w:rsidR="00B07DDD" w:rsidRPr="009E6ADD">
              <w:rPr>
                <w:rFonts w:cstheme="minorHAnsi"/>
                <w:color w:val="0070C0"/>
                <w:sz w:val="20"/>
                <w:szCs w:val="20"/>
                <w:lang w:val="en-US"/>
              </w:rPr>
              <w:t xml:space="preserve"> reserves and actions</w:t>
            </w:r>
            <w:r w:rsidR="00B07DDD" w:rsidRPr="009E6ADD">
              <w:rPr>
                <w:rFonts w:ascii="Arial" w:hAnsi="Arial" w:cs="Arial"/>
                <w:color w:val="0070C0"/>
                <w:sz w:val="20"/>
                <w:szCs w:val="20"/>
                <w:lang w:val="en-US"/>
              </w:rPr>
              <w:t xml:space="preserve">. </w:t>
            </w:r>
            <w:r w:rsidR="00B07DDD" w:rsidRPr="009E6ADD">
              <w:rPr>
                <w:rFonts w:cstheme="minorHAnsi"/>
                <w:color w:val="0070C0"/>
                <w:sz w:val="20"/>
                <w:szCs w:val="20"/>
                <w:lang w:val="en-US"/>
              </w:rPr>
              <w:t>Relevant Purpose codes:  41010, 41030</w:t>
            </w:r>
            <w:r w:rsidRPr="009E6ADD">
              <w:rPr>
                <w:rFonts w:ascii="Arial" w:hAnsi="Arial" w:cs="Arial"/>
                <w:color w:val="0070C0"/>
              </w:rPr>
              <w:t xml:space="preserve">   </w:t>
            </w:r>
            <w:permEnd w:id="1211773866"/>
          </w:p>
        </w:tc>
      </w:tr>
      <w:tr w:rsidR="003C21F0" w:rsidRPr="009660BC" w14:paraId="0245D63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07D49ADD" w14:textId="1B6ABF85" w:rsidR="003C21F0" w:rsidRPr="00E3004D" w:rsidRDefault="003C21F0" w:rsidP="003C21F0">
            <w:pPr>
              <w:rPr>
                <w:rFonts w:ascii="Arial" w:hAnsi="Arial" w:cs="Arial"/>
                <w:sz w:val="16"/>
                <w:szCs w:val="16"/>
                <w:lang w:val="en-US"/>
              </w:rPr>
            </w:pPr>
            <w:r w:rsidRPr="00E3004D">
              <w:rPr>
                <w:rFonts w:ascii="Arial" w:hAnsi="Arial" w:cs="Arial"/>
                <w:sz w:val="16"/>
                <w:szCs w:val="16"/>
                <w:lang w:val="en-US"/>
              </w:rPr>
              <w:t xml:space="preserve">5.4 </w:t>
            </w:r>
            <w:r w:rsidR="00E3004D" w:rsidRPr="00196DBF">
              <w:rPr>
                <w:rFonts w:ascii="Arial" w:hAnsi="Arial" w:cs="Arial"/>
                <w:sz w:val="16"/>
                <w:szCs w:val="16"/>
                <w:lang w:val="en-GB"/>
              </w:rPr>
              <w:t>Is the application for additional support for a project/programme that is already receiving or has already received support?</w:t>
            </w:r>
          </w:p>
        </w:tc>
      </w:tr>
      <w:tr w:rsidR="003C21F0" w:rsidRPr="009E572E" w14:paraId="0B888F4C" w14:textId="77777777" w:rsidTr="00CF6108">
        <w:trPr>
          <w:trHeight w:val="346"/>
        </w:trPr>
        <w:tc>
          <w:tcPr>
            <w:tcW w:w="3119" w:type="dxa"/>
            <w:tcBorders>
              <w:top w:val="nil"/>
              <w:left w:val="single" w:sz="4" w:space="0" w:color="auto"/>
              <w:bottom w:val="single" w:sz="4" w:space="0" w:color="auto"/>
            </w:tcBorders>
          </w:tcPr>
          <w:p w14:paraId="4C3701B2" w14:textId="45B35E42" w:rsidR="003C21F0" w:rsidRPr="009E572E" w:rsidRDefault="00774CB9" w:rsidP="003C21F0">
            <w:pPr>
              <w:rPr>
                <w:rFonts w:ascii="Arial" w:hAnsi="Arial" w:cs="Arial"/>
                <w:sz w:val="16"/>
                <w:szCs w:val="16"/>
              </w:rPr>
            </w:pPr>
            <w:sdt>
              <w:sdtPr>
                <w:rPr>
                  <w:rFonts w:ascii="Arial" w:hAnsi="Arial" w:cs="Arial"/>
                  <w:sz w:val="16"/>
                  <w:szCs w:val="16"/>
                </w:rPr>
                <w:id w:val="706230123"/>
                <w14:checkbox>
                  <w14:checked w14:val="1"/>
                  <w14:checkedState w14:val="2612" w14:font="MS Gothic"/>
                  <w14:uncheckedState w14:val="2610" w14:font="MS Gothic"/>
                </w14:checkbox>
              </w:sdtPr>
              <w:sdtEndPr/>
              <w:sdtContent>
                <w:permStart w:id="417153689" w:edGrp="everyone"/>
                <w:r w:rsidR="00181D8E">
                  <w:rPr>
                    <w:rFonts w:ascii="MS Gothic" w:eastAsia="MS Gothic" w:hAnsi="MS Gothic" w:cs="Arial" w:hint="eastAsia"/>
                    <w:sz w:val="16"/>
                    <w:szCs w:val="16"/>
                  </w:rPr>
                  <w:t>☒</w:t>
                </w:r>
                <w:permEnd w:id="417153689"/>
              </w:sdtContent>
            </w:sdt>
            <w:r w:rsidR="00E3004D">
              <w:rPr>
                <w:rFonts w:ascii="Arial" w:hAnsi="Arial" w:cs="Arial"/>
                <w:sz w:val="16"/>
                <w:szCs w:val="16"/>
              </w:rPr>
              <w:t xml:space="preserve"> No</w:t>
            </w:r>
          </w:p>
        </w:tc>
        <w:tc>
          <w:tcPr>
            <w:tcW w:w="7229" w:type="dxa"/>
            <w:tcBorders>
              <w:top w:val="nil"/>
              <w:bottom w:val="single" w:sz="4" w:space="0" w:color="auto"/>
              <w:right w:val="single" w:sz="4" w:space="0" w:color="auto"/>
            </w:tcBorders>
          </w:tcPr>
          <w:p w14:paraId="7548F915" w14:textId="13BE26CB" w:rsidR="003C21F0" w:rsidRPr="009E572E" w:rsidRDefault="00774CB9" w:rsidP="003C21F0">
            <w:pPr>
              <w:rPr>
                <w:rFonts w:ascii="Arial" w:hAnsi="Arial" w:cs="Arial"/>
                <w:sz w:val="16"/>
                <w:szCs w:val="16"/>
              </w:rPr>
            </w:pPr>
            <w:sdt>
              <w:sdtPr>
                <w:rPr>
                  <w:rFonts w:ascii="Arial" w:hAnsi="Arial" w:cs="Arial"/>
                  <w:sz w:val="16"/>
                  <w:szCs w:val="16"/>
                </w:rPr>
                <w:id w:val="-1564093448"/>
                <w14:checkbox>
                  <w14:checked w14:val="0"/>
                  <w14:checkedState w14:val="2612" w14:font="MS Gothic"/>
                  <w14:uncheckedState w14:val="2610" w14:font="MS Gothic"/>
                </w14:checkbox>
              </w:sdtPr>
              <w:sdtEndPr/>
              <w:sdtContent>
                <w:permStart w:id="531181054" w:edGrp="everyone"/>
                <w:r w:rsidR="003C21F0" w:rsidRPr="009E572E">
                  <w:rPr>
                    <w:rFonts w:ascii="Segoe UI Symbol" w:hAnsi="Segoe UI Symbol" w:cs="Segoe UI Symbol"/>
                    <w:sz w:val="16"/>
                    <w:szCs w:val="16"/>
                  </w:rPr>
                  <w:t>☐</w:t>
                </w:r>
              </w:sdtContent>
            </w:sdt>
            <w:permEnd w:id="531181054"/>
            <w:r w:rsidR="00E3004D">
              <w:rPr>
                <w:rFonts w:ascii="Arial" w:hAnsi="Arial" w:cs="Arial"/>
                <w:sz w:val="16"/>
                <w:szCs w:val="16"/>
              </w:rPr>
              <w:t xml:space="preserve"> </w:t>
            </w:r>
            <w:r w:rsidR="00E3004D" w:rsidRPr="00196DBF">
              <w:rPr>
                <w:rFonts w:ascii="Arial" w:hAnsi="Arial" w:cs="Arial"/>
                <w:sz w:val="16"/>
                <w:szCs w:val="16"/>
                <w:lang w:val="en-GB"/>
              </w:rPr>
              <w:t>Yes, agreement no.:</w:t>
            </w:r>
            <w:r w:rsidR="00476394">
              <w:rPr>
                <w:rFonts w:ascii="Arial" w:hAnsi="Arial" w:cs="Arial"/>
                <w:sz w:val="16"/>
                <w:szCs w:val="16"/>
                <w:lang w:val="en-GB"/>
              </w:rPr>
              <w:t xml:space="preserve"> </w:t>
            </w:r>
            <w:permStart w:id="756301455" w:edGrp="everyone"/>
            <w:r w:rsidR="00476394">
              <w:rPr>
                <w:rFonts w:ascii="Arial" w:hAnsi="Arial" w:cs="Arial"/>
                <w:sz w:val="16"/>
                <w:szCs w:val="16"/>
                <w:lang w:val="en-GB"/>
              </w:rPr>
              <w:t xml:space="preserve">  </w:t>
            </w:r>
            <w:r w:rsidR="00D2442A">
              <w:rPr>
                <w:rFonts w:ascii="Arial" w:hAnsi="Arial" w:cs="Arial"/>
                <w:sz w:val="16"/>
                <w:szCs w:val="16"/>
                <w:lang w:val="en-GB"/>
              </w:rPr>
              <w:t xml:space="preserve"> </w:t>
            </w:r>
            <w:r w:rsidR="00476394">
              <w:rPr>
                <w:rFonts w:ascii="Arial" w:hAnsi="Arial" w:cs="Arial"/>
                <w:sz w:val="16"/>
                <w:szCs w:val="16"/>
                <w:lang w:val="en-GB"/>
              </w:rPr>
              <w:t xml:space="preserve">    </w:t>
            </w:r>
            <w:permEnd w:id="756301455"/>
          </w:p>
        </w:tc>
      </w:tr>
      <w:tr w:rsidR="003C21F0" w:rsidRPr="009660BC" w14:paraId="15F78BD3" w14:textId="77777777" w:rsidTr="00CF6108">
        <w:trPr>
          <w:trHeight w:val="215"/>
        </w:trPr>
        <w:tc>
          <w:tcPr>
            <w:tcW w:w="10348" w:type="dxa"/>
            <w:gridSpan w:val="2"/>
            <w:tcBorders>
              <w:top w:val="single" w:sz="4" w:space="0" w:color="auto"/>
              <w:left w:val="single" w:sz="4" w:space="0" w:color="auto"/>
              <w:bottom w:val="nil"/>
              <w:right w:val="single" w:sz="4" w:space="0" w:color="auto"/>
            </w:tcBorders>
          </w:tcPr>
          <w:p w14:paraId="10EE030C" w14:textId="05EC8584" w:rsidR="003C21F0" w:rsidRPr="00E3004D" w:rsidRDefault="003C21F0" w:rsidP="003C21F0">
            <w:pPr>
              <w:rPr>
                <w:rFonts w:ascii="Arial" w:hAnsi="Arial" w:cs="Arial"/>
                <w:sz w:val="16"/>
                <w:szCs w:val="16"/>
                <w:lang w:val="en-US"/>
              </w:rPr>
            </w:pPr>
            <w:r w:rsidRPr="00E3004D">
              <w:rPr>
                <w:rFonts w:ascii="Arial" w:hAnsi="Arial" w:cs="Arial"/>
                <w:sz w:val="16"/>
                <w:szCs w:val="16"/>
                <w:lang w:val="en-US"/>
              </w:rPr>
              <w:t xml:space="preserve">5.5 </w:t>
            </w:r>
            <w:commentRangeStart w:id="16"/>
            <w:r w:rsidR="00E3004D" w:rsidRPr="00196DBF">
              <w:rPr>
                <w:rFonts w:ascii="Arial" w:hAnsi="Arial" w:cs="Arial"/>
                <w:sz w:val="16"/>
                <w:szCs w:val="16"/>
                <w:lang w:val="en-GB"/>
              </w:rPr>
              <w:t>If yes, give a brief description of the results achieved so far and status for the project that has previously received support</w:t>
            </w:r>
            <w:commentRangeEnd w:id="16"/>
            <w:r w:rsidR="0096329F">
              <w:rPr>
                <w:rStyle w:val="CommentReference"/>
                <w:rFonts w:eastAsiaTheme="minorEastAsia" w:cs="Arial Unicode MS"/>
                <w:lang w:eastAsia="zh-CN" w:bidi="my-MM"/>
              </w:rPr>
              <w:commentReference w:id="16"/>
            </w:r>
          </w:p>
        </w:tc>
      </w:tr>
      <w:tr w:rsidR="00445D94" w:rsidRPr="009660BC" w14:paraId="185AA662" w14:textId="77777777" w:rsidTr="00CF6108">
        <w:trPr>
          <w:trHeight w:val="346"/>
        </w:trPr>
        <w:tc>
          <w:tcPr>
            <w:tcW w:w="10348" w:type="dxa"/>
            <w:gridSpan w:val="2"/>
            <w:tcBorders>
              <w:top w:val="nil"/>
              <w:left w:val="single" w:sz="4" w:space="0" w:color="auto"/>
              <w:bottom w:val="single" w:sz="4" w:space="0" w:color="auto"/>
              <w:right w:val="single" w:sz="4" w:space="0" w:color="auto"/>
            </w:tcBorders>
          </w:tcPr>
          <w:p w14:paraId="0B4CB223" w14:textId="34C19C00" w:rsidR="00445D94" w:rsidRPr="00E3004D" w:rsidRDefault="00CC7F87" w:rsidP="003C21F0">
            <w:pPr>
              <w:rPr>
                <w:rFonts w:ascii="Arial" w:hAnsi="Arial" w:cs="Arial"/>
                <w:lang w:val="en-US"/>
              </w:rPr>
            </w:pPr>
            <w:permStart w:id="1278612142" w:edGrp="everyone"/>
            <w:r>
              <w:rPr>
                <w:rFonts w:ascii="Arial" w:hAnsi="Arial" w:cs="Arial"/>
                <w:lang w:val="en-US"/>
              </w:rPr>
              <w:t xml:space="preserve">     </w:t>
            </w:r>
            <w:permEnd w:id="1278612142"/>
          </w:p>
        </w:tc>
      </w:tr>
      <w:tr w:rsidR="003C21F0" w:rsidRPr="009660BC" w14:paraId="44D12AF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4BBD46D" w14:textId="0021134E" w:rsidR="003C21F0" w:rsidRPr="00621923" w:rsidRDefault="003C21F0" w:rsidP="00621923">
            <w:pPr>
              <w:rPr>
                <w:rFonts w:ascii="Arial" w:hAnsi="Arial" w:cs="Arial"/>
                <w:b/>
                <w:sz w:val="18"/>
                <w:szCs w:val="18"/>
                <w:lang w:val="en-US"/>
              </w:rPr>
            </w:pPr>
            <w:r w:rsidRPr="00621923">
              <w:rPr>
                <w:rFonts w:ascii="Arial" w:hAnsi="Arial" w:cs="Arial"/>
                <w:b/>
                <w:sz w:val="18"/>
                <w:szCs w:val="18"/>
                <w:lang w:val="en-US"/>
              </w:rPr>
              <w:t xml:space="preserve">6. </w:t>
            </w:r>
            <w:r w:rsidR="00621923" w:rsidRPr="00621923">
              <w:rPr>
                <w:rFonts w:ascii="Arial" w:hAnsi="Arial" w:cs="Arial"/>
                <w:b/>
                <w:sz w:val="18"/>
                <w:szCs w:val="18"/>
                <w:lang w:val="en-US"/>
              </w:rPr>
              <w:t>Applicant’s and partner’s/partners’ competence and capacity to carry out the project/programme</w:t>
            </w:r>
          </w:p>
        </w:tc>
      </w:tr>
      <w:tr w:rsidR="003C21F0" w:rsidRPr="009660BC" w14:paraId="348AE22B"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276A4FFA" w14:textId="1065FE17" w:rsidR="003C21F0" w:rsidRPr="00542B35" w:rsidRDefault="003C21F0" w:rsidP="00542B35">
            <w:pPr>
              <w:ind w:left="321" w:hanging="321"/>
              <w:rPr>
                <w:rFonts w:ascii="Arial" w:hAnsi="Arial" w:cs="Arial"/>
                <w:sz w:val="16"/>
                <w:szCs w:val="16"/>
                <w:lang w:val="en-US"/>
              </w:rPr>
            </w:pPr>
            <w:r w:rsidRPr="00542B35">
              <w:rPr>
                <w:rFonts w:ascii="Arial" w:hAnsi="Arial" w:cs="Arial"/>
                <w:sz w:val="16"/>
                <w:szCs w:val="16"/>
                <w:lang w:val="en-US"/>
              </w:rPr>
              <w:t xml:space="preserve">6.1 </w:t>
            </w:r>
            <w:r w:rsidR="00542B35" w:rsidRPr="00196DBF">
              <w:rPr>
                <w:rFonts w:ascii="Arial" w:hAnsi="Arial" w:cs="Arial"/>
                <w:sz w:val="16"/>
                <w:szCs w:val="16"/>
                <w:lang w:val="en-GB"/>
              </w:rPr>
              <w:t>The applicant’s and partner’s/partners’ experience with the thematic and geographical area of the project/programme and other relevant experience</w:t>
            </w:r>
          </w:p>
        </w:tc>
      </w:tr>
      <w:tr w:rsidR="00A00AA2" w:rsidRPr="009660BC" w14:paraId="0F66E62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DEEE41D" w14:textId="612C4D3C" w:rsidR="009D4F0E" w:rsidRPr="009E6ADD" w:rsidRDefault="00CC7F87" w:rsidP="009D4F0E">
            <w:pPr>
              <w:rPr>
                <w:rFonts w:cstheme="minorHAnsi"/>
                <w:color w:val="0070C0"/>
                <w:sz w:val="20"/>
                <w:szCs w:val="20"/>
              </w:rPr>
            </w:pPr>
            <w:permStart w:id="1056574562" w:edGrp="everyone"/>
            <w:r>
              <w:rPr>
                <w:rFonts w:ascii="Arial" w:hAnsi="Arial" w:cs="Arial"/>
                <w:lang w:val="en-US"/>
              </w:rPr>
              <w:t xml:space="preserve">   </w:t>
            </w:r>
            <w:r w:rsidR="009D4F0E" w:rsidRPr="009E6ADD">
              <w:rPr>
                <w:rFonts w:cstheme="minorHAnsi"/>
                <w:color w:val="0070C0"/>
                <w:sz w:val="20"/>
                <w:szCs w:val="20"/>
                <w:highlight w:val="green"/>
              </w:rPr>
              <w:t>Through</w:t>
            </w:r>
            <w:r w:rsidR="009D4F0E" w:rsidRPr="009E6ADD">
              <w:rPr>
                <w:rFonts w:cstheme="minorHAnsi"/>
                <w:color w:val="0070C0"/>
                <w:sz w:val="20"/>
                <w:szCs w:val="20"/>
              </w:rPr>
              <w:t xml:space="preserve"> long-standing presence since 1976 , UNDP Jordan has established good partnership with different ministries and institutions. </w:t>
            </w:r>
          </w:p>
          <w:p w14:paraId="7B9BF3A0" w14:textId="77777777" w:rsidR="00DD0BDA" w:rsidRPr="009E6ADD" w:rsidRDefault="00DD0BDA" w:rsidP="009D4F0E">
            <w:pPr>
              <w:rPr>
                <w:rFonts w:cstheme="minorHAnsi"/>
                <w:color w:val="0070C0"/>
              </w:rPr>
            </w:pPr>
          </w:p>
          <w:p w14:paraId="5CF29146" w14:textId="77777777" w:rsidR="009D4F0E" w:rsidRPr="009E6ADD" w:rsidRDefault="009D4F0E" w:rsidP="009D4F0E">
            <w:pPr>
              <w:rPr>
                <w:rFonts w:cstheme="minorHAnsi"/>
                <w:color w:val="0070C0"/>
                <w:sz w:val="20"/>
                <w:szCs w:val="20"/>
              </w:rPr>
            </w:pPr>
            <w:r w:rsidRPr="009E6ADD">
              <w:rPr>
                <w:rFonts w:cstheme="minorHAnsi"/>
                <w:color w:val="0070C0"/>
                <w:sz w:val="20"/>
                <w:szCs w:val="20"/>
              </w:rPr>
              <w:t>The Environment, Climate change and DRR portfolio at UNDP CO under which the project will be implemented, has implemented more than 40 environmental projects (2010-2020) in different thematic area e.g. climate change, solid waste management, biodiversity and protected areas, hazardous wastes, marine and coastal environment and disaster risk reduction. UNDP has specific experience in the project area as it has implemented a number of projects and interventions particularly during the past 5 years and supported particularly the establishment of the first marine reserve in Jordan. The following is a list of sample interventions by UNDP in Aqaba:</w:t>
            </w:r>
          </w:p>
          <w:p w14:paraId="60BC0697" w14:textId="77777777" w:rsidR="009D4F0E" w:rsidRPr="009E6ADD" w:rsidRDefault="009D4F0E" w:rsidP="009D4F0E">
            <w:pPr>
              <w:pStyle w:val="ListParagraph"/>
              <w:numPr>
                <w:ilvl w:val="0"/>
                <w:numId w:val="14"/>
              </w:numPr>
              <w:spacing w:before="100" w:beforeAutospacing="1" w:after="100" w:afterAutospacing="1"/>
              <w:contextualSpacing w:val="0"/>
              <w:rPr>
                <w:rStyle w:val="PageNumber"/>
                <w:rFonts w:cstheme="minorHAnsi"/>
                <w:color w:val="0070C0"/>
                <w:sz w:val="20"/>
                <w:szCs w:val="20"/>
              </w:rPr>
            </w:pPr>
            <w:r w:rsidRPr="009E6ADD">
              <w:rPr>
                <w:rStyle w:val="PageNumber"/>
                <w:rFonts w:cstheme="minorHAnsi"/>
                <w:color w:val="0070C0"/>
                <w:sz w:val="20"/>
                <w:szCs w:val="20"/>
              </w:rPr>
              <w:t xml:space="preserve">A  USD$ 1M project   aimed at </w:t>
            </w:r>
            <w:r w:rsidRPr="009E6ADD">
              <w:rPr>
                <w:rStyle w:val="PageNumber"/>
                <w:rFonts w:eastAsia="Times New Roman" w:cstheme="minorHAnsi"/>
                <w:color w:val="0070C0"/>
                <w:sz w:val="20"/>
                <w:szCs w:val="20"/>
              </w:rPr>
              <w:t>mainstream</w:t>
            </w:r>
            <w:r w:rsidRPr="009E6ADD">
              <w:rPr>
                <w:rStyle w:val="PageNumber"/>
                <w:rFonts w:cstheme="minorHAnsi"/>
                <w:color w:val="0070C0"/>
                <w:sz w:val="20"/>
                <w:szCs w:val="20"/>
              </w:rPr>
              <w:t>ing</w:t>
            </w:r>
            <w:r w:rsidRPr="009E6ADD">
              <w:rPr>
                <w:rStyle w:val="PageNumber"/>
                <w:rFonts w:eastAsia="Times New Roman" w:cstheme="minorHAnsi"/>
                <w:color w:val="0070C0"/>
                <w:sz w:val="20"/>
                <w:szCs w:val="20"/>
              </w:rPr>
              <w:t xml:space="preserve"> biodiversity conservation into coastal zone management in Aqaba.</w:t>
            </w:r>
          </w:p>
          <w:p w14:paraId="2855B8BB" w14:textId="77777777" w:rsidR="009D4F0E" w:rsidRPr="009E6ADD" w:rsidRDefault="009D4F0E" w:rsidP="009D4F0E">
            <w:pPr>
              <w:pStyle w:val="ListParagraph"/>
              <w:numPr>
                <w:ilvl w:val="0"/>
                <w:numId w:val="14"/>
              </w:numPr>
              <w:spacing w:before="100" w:beforeAutospacing="1" w:after="100" w:afterAutospacing="1"/>
              <w:contextualSpacing w:val="0"/>
              <w:rPr>
                <w:rStyle w:val="PageNumber"/>
                <w:rFonts w:cstheme="minorHAnsi"/>
                <w:color w:val="0070C0"/>
                <w:sz w:val="20"/>
                <w:szCs w:val="20"/>
              </w:rPr>
            </w:pPr>
            <w:r w:rsidRPr="009E6ADD">
              <w:rPr>
                <w:rStyle w:val="PageNumber"/>
                <w:rFonts w:cstheme="minorHAnsi"/>
                <w:color w:val="0070C0"/>
                <w:sz w:val="20"/>
                <w:szCs w:val="20"/>
              </w:rPr>
              <w:t>an  assessment and enhancement for the ongoing national marine monitoring program.</w:t>
            </w:r>
          </w:p>
          <w:p w14:paraId="7B9CAAA8" w14:textId="77777777" w:rsidR="009D4F0E" w:rsidRPr="009E6ADD" w:rsidRDefault="009D4F0E" w:rsidP="009D4F0E">
            <w:pPr>
              <w:pStyle w:val="ListParagraph"/>
              <w:numPr>
                <w:ilvl w:val="0"/>
                <w:numId w:val="14"/>
              </w:numPr>
              <w:spacing w:before="100" w:beforeAutospacing="1" w:after="100" w:afterAutospacing="1"/>
              <w:contextualSpacing w:val="0"/>
              <w:rPr>
                <w:rStyle w:val="PageNumber"/>
                <w:rFonts w:cstheme="minorHAnsi"/>
                <w:color w:val="0070C0"/>
                <w:sz w:val="20"/>
                <w:szCs w:val="20"/>
              </w:rPr>
            </w:pPr>
            <w:r w:rsidRPr="009E6ADD">
              <w:rPr>
                <w:rStyle w:val="PageNumber"/>
                <w:rFonts w:cstheme="minorHAnsi"/>
                <w:color w:val="0070C0"/>
                <w:sz w:val="20"/>
                <w:szCs w:val="20"/>
              </w:rPr>
              <w:t>Development of Hazard Maps and Emergency Risk Management Plan for the city of Aqaba, and sub-plan for the Southern Industrial Zone .</w:t>
            </w:r>
          </w:p>
          <w:p w14:paraId="444BEF3C" w14:textId="77777777" w:rsidR="009D4F0E" w:rsidRPr="009E6ADD" w:rsidRDefault="009D4F0E" w:rsidP="009D4F0E">
            <w:pPr>
              <w:pStyle w:val="ListParagraph"/>
              <w:numPr>
                <w:ilvl w:val="0"/>
                <w:numId w:val="14"/>
              </w:numPr>
              <w:spacing w:before="100" w:beforeAutospacing="1" w:after="100" w:afterAutospacing="1"/>
              <w:contextualSpacing w:val="0"/>
              <w:rPr>
                <w:rStyle w:val="PageNumber"/>
                <w:rFonts w:cstheme="minorHAnsi"/>
                <w:color w:val="0070C0"/>
                <w:sz w:val="20"/>
                <w:szCs w:val="20"/>
                <w:lang w:val="de-DE"/>
              </w:rPr>
            </w:pPr>
            <w:r w:rsidRPr="009E6ADD">
              <w:rPr>
                <w:rStyle w:val="PageNumber"/>
                <w:rFonts w:cstheme="minorHAnsi"/>
                <w:color w:val="0070C0"/>
                <w:sz w:val="20"/>
                <w:szCs w:val="20"/>
              </w:rPr>
              <w:t>Leading and implementing a regional project in the coastal areas of Jordan , Italy, Tunisia and Lebanon entitled Mediterranean Forum For Applied Ecosystem-Based Management</w:t>
            </w:r>
          </w:p>
          <w:p w14:paraId="2DF4B092" w14:textId="77777777" w:rsidR="00A00AA2" w:rsidRPr="009E6ADD" w:rsidRDefault="009D4F0E" w:rsidP="003C21F0">
            <w:pPr>
              <w:rPr>
                <w:rFonts w:ascii="Arial" w:hAnsi="Arial" w:cs="Arial"/>
                <w:color w:val="0070C0"/>
                <w:lang w:val="en-US"/>
              </w:rPr>
            </w:pPr>
            <w:r w:rsidRPr="009E6ADD">
              <w:rPr>
                <w:rFonts w:cstheme="minorHAnsi"/>
                <w:color w:val="0070C0"/>
                <w:sz w:val="20"/>
                <w:szCs w:val="20"/>
              </w:rPr>
              <w:t xml:space="preserve">The Environment team at UNDP has around 30 staff and has particular relevant experience and capacities in the field of marine and coastal areas in addition to protected areas management. </w:t>
            </w:r>
            <w:r w:rsidR="00CC7F87" w:rsidRPr="009E6ADD">
              <w:rPr>
                <w:rFonts w:ascii="Arial" w:hAnsi="Arial" w:cs="Arial"/>
                <w:color w:val="0070C0"/>
                <w:lang w:val="en-US"/>
              </w:rPr>
              <w:t xml:space="preserve">  </w:t>
            </w:r>
          </w:p>
          <w:permEnd w:id="1056574562"/>
          <w:p w14:paraId="6C623A63" w14:textId="63722B51" w:rsidR="00A00AA2" w:rsidRPr="00542B35" w:rsidRDefault="00A00AA2" w:rsidP="003C21F0">
            <w:pPr>
              <w:rPr>
                <w:rFonts w:ascii="Arial" w:hAnsi="Arial" w:cs="Arial"/>
                <w:lang w:val="en-US"/>
              </w:rPr>
            </w:pPr>
          </w:p>
        </w:tc>
      </w:tr>
      <w:tr w:rsidR="003C21F0" w:rsidRPr="009660BC" w14:paraId="33D24C71"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4F1355E0" w14:textId="154B45C4" w:rsidR="003C21F0" w:rsidRPr="00FF2A97" w:rsidRDefault="003C21F0" w:rsidP="003C21F0">
            <w:pPr>
              <w:rPr>
                <w:rFonts w:ascii="Arial" w:hAnsi="Arial" w:cs="Arial"/>
                <w:sz w:val="16"/>
                <w:szCs w:val="16"/>
                <w:lang w:val="en-US"/>
              </w:rPr>
            </w:pPr>
            <w:r w:rsidRPr="00FF2A97">
              <w:rPr>
                <w:rFonts w:ascii="Arial" w:hAnsi="Arial" w:cs="Arial"/>
                <w:sz w:val="16"/>
                <w:szCs w:val="16"/>
                <w:lang w:val="en-US"/>
              </w:rPr>
              <w:lastRenderedPageBreak/>
              <w:t xml:space="preserve">6.2 </w:t>
            </w:r>
            <w:commentRangeStart w:id="17"/>
            <w:r w:rsidR="00FF2A97" w:rsidRPr="00196DBF">
              <w:rPr>
                <w:rFonts w:ascii="Arial" w:hAnsi="Arial" w:cs="Arial"/>
                <w:sz w:val="16"/>
                <w:szCs w:val="16"/>
                <w:lang w:val="en-GB"/>
              </w:rPr>
              <w:t>Distribution of roles between the applicant and the partner(s)</w:t>
            </w:r>
            <w:commentRangeEnd w:id="17"/>
            <w:r w:rsidR="006921D9">
              <w:rPr>
                <w:rStyle w:val="CommentReference"/>
                <w:rFonts w:eastAsiaTheme="minorEastAsia" w:cs="Arial Unicode MS"/>
                <w:lang w:eastAsia="zh-CN" w:bidi="my-MM"/>
              </w:rPr>
              <w:commentReference w:id="17"/>
            </w:r>
          </w:p>
        </w:tc>
      </w:tr>
      <w:tr w:rsidR="00B361F4" w:rsidRPr="009660BC" w14:paraId="2890D4F0"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08405F33" w14:textId="3D23B03D" w:rsidR="00B361F4" w:rsidRPr="00FF2A97" w:rsidRDefault="00CC7F87" w:rsidP="003C21F0">
            <w:pPr>
              <w:rPr>
                <w:rFonts w:ascii="Arial" w:hAnsi="Arial" w:cs="Arial"/>
                <w:lang w:val="en-US"/>
              </w:rPr>
            </w:pPr>
            <w:permStart w:id="2041215173" w:edGrp="everyone"/>
            <w:r>
              <w:rPr>
                <w:rFonts w:ascii="Arial" w:hAnsi="Arial" w:cs="Arial"/>
                <w:lang w:val="en-US"/>
              </w:rPr>
              <w:t xml:space="preserve">   </w:t>
            </w:r>
            <w:r w:rsidR="00605E92" w:rsidRPr="009E6ADD">
              <w:rPr>
                <w:color w:val="0070C0"/>
                <w:sz w:val="20"/>
                <w:szCs w:val="20"/>
              </w:rPr>
              <w:t xml:space="preserve">UNDP has successful cooperation with the proposed partner </w:t>
            </w:r>
            <w:r w:rsidR="005C1F88" w:rsidRPr="009E6ADD">
              <w:rPr>
                <w:color w:val="0070C0"/>
                <w:sz w:val="20"/>
                <w:szCs w:val="20"/>
              </w:rPr>
              <w:t xml:space="preserve">over the past 8-10 years </w:t>
            </w:r>
            <w:r w:rsidR="00605E92" w:rsidRPr="009E6ADD">
              <w:rPr>
                <w:color w:val="0070C0"/>
                <w:sz w:val="20"/>
                <w:szCs w:val="20"/>
              </w:rPr>
              <w:t xml:space="preserve">and entered in a number of agreements before where all </w:t>
            </w:r>
            <w:r w:rsidR="005C1F88" w:rsidRPr="009E6ADD">
              <w:rPr>
                <w:color w:val="0070C0"/>
                <w:sz w:val="20"/>
                <w:szCs w:val="20"/>
              </w:rPr>
              <w:t>lead to important outputs. The partners is currently part of a regional project concerned with marine and coastal environmnet and implemnted in in Aqaba, Tunisia, Lebanon and Italy  with UNDP on the lead.</w:t>
            </w:r>
            <w:r w:rsidRPr="009E6ADD">
              <w:rPr>
                <w:rFonts w:ascii="Arial" w:hAnsi="Arial" w:cs="Arial"/>
                <w:color w:val="0070C0"/>
                <w:lang w:val="en-US"/>
              </w:rPr>
              <w:t xml:space="preserve">  </w:t>
            </w:r>
            <w:permEnd w:id="2041215173"/>
          </w:p>
        </w:tc>
      </w:tr>
      <w:tr w:rsidR="003C21F0" w:rsidRPr="009660BC" w14:paraId="03133CBC"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5CB4B44" w14:textId="3300353B" w:rsidR="003C21F0" w:rsidRPr="00DE2DB9" w:rsidRDefault="00DE2DB9" w:rsidP="00DE2DB9">
            <w:pPr>
              <w:rPr>
                <w:rFonts w:ascii="Arial" w:hAnsi="Arial" w:cs="Arial"/>
                <w:b/>
                <w:sz w:val="18"/>
                <w:szCs w:val="18"/>
                <w:lang w:val="en-US"/>
              </w:rPr>
            </w:pPr>
            <w:r w:rsidRPr="00DE2DB9">
              <w:rPr>
                <w:rFonts w:ascii="Arial" w:hAnsi="Arial" w:cs="Arial"/>
                <w:b/>
                <w:sz w:val="18"/>
                <w:szCs w:val="18"/>
                <w:lang w:val="en-US"/>
              </w:rPr>
              <w:t xml:space="preserve">7. </w:t>
            </w:r>
            <w:commentRangeStart w:id="18"/>
            <w:r w:rsidRPr="00DE2DB9">
              <w:rPr>
                <w:rFonts w:ascii="Arial" w:hAnsi="Arial" w:cs="Arial"/>
                <w:b/>
                <w:sz w:val="18"/>
                <w:szCs w:val="18"/>
                <w:lang w:val="en-US"/>
              </w:rPr>
              <w:t>Description of the project/programme</w:t>
            </w:r>
            <w:r>
              <w:rPr>
                <w:rFonts w:ascii="Arial" w:hAnsi="Arial" w:cs="Arial"/>
                <w:b/>
                <w:sz w:val="18"/>
                <w:szCs w:val="18"/>
                <w:lang w:val="en-US"/>
              </w:rPr>
              <w:t xml:space="preserve"> and anticipated results</w:t>
            </w:r>
            <w:commentRangeEnd w:id="18"/>
            <w:r w:rsidR="003846FF">
              <w:rPr>
                <w:rStyle w:val="CommentReference"/>
                <w:rFonts w:eastAsiaTheme="minorEastAsia" w:cs="Arial Unicode MS"/>
                <w:lang w:eastAsia="zh-CN" w:bidi="my-MM"/>
              </w:rPr>
              <w:commentReference w:id="18"/>
            </w:r>
          </w:p>
        </w:tc>
      </w:tr>
      <w:tr w:rsidR="0032711F" w:rsidRPr="009660BC" w14:paraId="69F12EB5"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140DA149" w14:textId="1DF6A47B" w:rsidR="0032711F" w:rsidRPr="005A6CEC" w:rsidRDefault="0032711F" w:rsidP="005A6CEC">
            <w:pPr>
              <w:rPr>
                <w:rFonts w:ascii="Arial" w:hAnsi="Arial" w:cs="Arial"/>
                <w:sz w:val="16"/>
                <w:szCs w:val="16"/>
                <w:lang w:val="en-US"/>
              </w:rPr>
            </w:pPr>
            <w:r w:rsidRPr="005A6CEC">
              <w:rPr>
                <w:rFonts w:ascii="Arial" w:hAnsi="Arial" w:cs="Arial"/>
                <w:sz w:val="16"/>
                <w:szCs w:val="16"/>
                <w:lang w:val="en-US"/>
              </w:rPr>
              <w:t xml:space="preserve">7.1 </w:t>
            </w:r>
            <w:r w:rsidR="005A6CEC" w:rsidRPr="00196DBF">
              <w:rPr>
                <w:rFonts w:ascii="Arial" w:hAnsi="Arial" w:cs="Arial"/>
                <w:sz w:val="16"/>
                <w:szCs w:val="16"/>
                <w:lang w:val="en-GB"/>
              </w:rPr>
              <w:t>The project/programme’s overall objective and target group (up to 500 characters in English, for statistical purposes)</w:t>
            </w:r>
          </w:p>
        </w:tc>
      </w:tr>
      <w:tr w:rsidR="00C7666F" w:rsidRPr="009660BC" w14:paraId="4AF1BCB7"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75DD6ED4" w14:textId="7D62D8E6" w:rsidR="00C7666F" w:rsidRPr="005A6CEC" w:rsidRDefault="00CC7F87" w:rsidP="003C21F0">
            <w:pPr>
              <w:rPr>
                <w:rFonts w:ascii="Arial" w:hAnsi="Arial" w:cs="Arial"/>
                <w:lang w:val="en-US"/>
              </w:rPr>
            </w:pPr>
            <w:permStart w:id="70407430" w:edGrp="everyone"/>
            <w:r w:rsidRPr="00267116">
              <w:rPr>
                <w:rFonts w:ascii="Arial" w:hAnsi="Arial" w:cs="Arial"/>
                <w:lang w:val="en-US"/>
              </w:rPr>
              <w:t xml:space="preserve">  </w:t>
            </w:r>
            <w:bookmarkStart w:id="19" w:name="_Hlk99221362"/>
            <w:r w:rsidR="00267116" w:rsidRPr="009E6ADD">
              <w:rPr>
                <w:color w:val="0070C0"/>
                <w:sz w:val="20"/>
                <w:szCs w:val="20"/>
              </w:rPr>
              <w:t>The objective of the intervention is to contribute to achieve the sustainable conservation of globally and nationally significant marine and coastal</w:t>
            </w:r>
            <w:r w:rsidR="00267116" w:rsidRPr="009E6ADD">
              <w:rPr>
                <w:color w:val="0070C0"/>
              </w:rPr>
              <w:t xml:space="preserve"> </w:t>
            </w:r>
            <w:r w:rsidR="00267116" w:rsidRPr="009E6ADD">
              <w:rPr>
                <w:color w:val="0070C0"/>
                <w:sz w:val="20"/>
                <w:szCs w:val="20"/>
              </w:rPr>
              <w:t>habitats and species through supporting the implementation of the management plan of the new marine reserve in Aqaba</w:t>
            </w:r>
            <w:r w:rsidR="003E12B5" w:rsidRPr="009E6ADD">
              <w:rPr>
                <w:color w:val="0070C0"/>
                <w:sz w:val="20"/>
                <w:szCs w:val="20"/>
              </w:rPr>
              <w:t xml:space="preserve"> and improve the reserve operations</w:t>
            </w:r>
            <w:r w:rsidR="00267116" w:rsidRPr="009E6ADD">
              <w:rPr>
                <w:color w:val="0070C0"/>
                <w:sz w:val="20"/>
                <w:szCs w:val="20"/>
              </w:rPr>
              <w:t xml:space="preserve">. The intervention will target and engage the reserve management team with the </w:t>
            </w:r>
            <w:r w:rsidR="00267116" w:rsidRPr="009E6ADD">
              <w:rPr>
                <w:rFonts w:ascii="Calibri" w:hAnsi="Calibri" w:cs="Calibri"/>
                <w:color w:val="0070C0"/>
                <w:sz w:val="20"/>
                <w:szCs w:val="20"/>
              </w:rPr>
              <w:t>capacity</w:t>
            </w:r>
            <w:r w:rsidR="00267116" w:rsidRPr="009E6ADD">
              <w:rPr>
                <w:color w:val="0070C0"/>
                <w:sz w:val="20"/>
                <w:szCs w:val="20"/>
              </w:rPr>
              <w:t xml:space="preserve"> development program in addition to the local community (including relevant  local actors) and visitors with awareness and outreach activities</w:t>
            </w:r>
            <w:bookmarkEnd w:id="19"/>
            <w:r w:rsidRPr="009E6ADD">
              <w:rPr>
                <w:rFonts w:ascii="Arial" w:hAnsi="Arial" w:cs="Arial"/>
                <w:color w:val="0070C0"/>
                <w:lang w:val="en-US"/>
              </w:rPr>
              <w:t xml:space="preserve"> </w:t>
            </w:r>
            <w:permEnd w:id="70407430"/>
          </w:p>
        </w:tc>
      </w:tr>
      <w:tr w:rsidR="0032711F" w:rsidRPr="009660BC" w14:paraId="7A8CE260"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6499C7A5" w14:textId="791CB208" w:rsidR="0032711F" w:rsidRPr="005A6CEC" w:rsidRDefault="0032711F" w:rsidP="003C21F0">
            <w:pPr>
              <w:rPr>
                <w:rFonts w:ascii="Arial" w:hAnsi="Arial" w:cs="Arial"/>
                <w:sz w:val="16"/>
                <w:szCs w:val="16"/>
                <w:lang w:val="en-US"/>
              </w:rPr>
            </w:pPr>
            <w:r w:rsidRPr="005A6CEC">
              <w:rPr>
                <w:rFonts w:ascii="Arial" w:hAnsi="Arial" w:cs="Arial"/>
                <w:sz w:val="16"/>
                <w:szCs w:val="16"/>
                <w:lang w:val="en-US"/>
              </w:rPr>
              <w:t xml:space="preserve">7.2 </w:t>
            </w:r>
            <w:commentRangeStart w:id="20"/>
            <w:r w:rsidR="005A6CEC" w:rsidRPr="00196DBF">
              <w:rPr>
                <w:rFonts w:ascii="Arial" w:hAnsi="Arial" w:cs="Arial"/>
                <w:sz w:val="16"/>
                <w:szCs w:val="16"/>
                <w:lang w:val="en-GB"/>
              </w:rPr>
              <w:t>Description of the project/programme</w:t>
            </w:r>
            <w:commentRangeEnd w:id="20"/>
            <w:r w:rsidR="001A438B">
              <w:rPr>
                <w:rStyle w:val="CommentReference"/>
                <w:rFonts w:eastAsiaTheme="minorEastAsia" w:cs="Arial Unicode MS"/>
                <w:lang w:eastAsia="zh-CN" w:bidi="my-MM"/>
              </w:rPr>
              <w:commentReference w:id="20"/>
            </w:r>
          </w:p>
        </w:tc>
      </w:tr>
      <w:tr w:rsidR="00C7666F" w:rsidRPr="009660BC" w14:paraId="468E51A4"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33C146D8" w14:textId="49D87F37" w:rsidR="00DD3F8D" w:rsidRPr="009E6ADD" w:rsidRDefault="00CC7F87" w:rsidP="00DD3F8D">
            <w:pPr>
              <w:jc w:val="both"/>
              <w:rPr>
                <w:rFonts w:ascii="Calibri" w:hAnsi="Calibri" w:cs="Calibri"/>
                <w:color w:val="0070C0"/>
                <w:sz w:val="20"/>
                <w:szCs w:val="20"/>
              </w:rPr>
            </w:pPr>
            <w:bookmarkStart w:id="21" w:name="_Hlk99221386"/>
            <w:permStart w:id="1901295189" w:edGrp="everyone"/>
            <w:r>
              <w:rPr>
                <w:rFonts w:ascii="Arial" w:hAnsi="Arial" w:cs="Arial"/>
                <w:lang w:val="en-US"/>
              </w:rPr>
              <w:t xml:space="preserve">   </w:t>
            </w:r>
            <w:r w:rsidR="00DD3F8D" w:rsidRPr="009E6ADD">
              <w:rPr>
                <w:rFonts w:ascii="Calibri" w:hAnsi="Calibri" w:cs="Calibri"/>
                <w:color w:val="0070C0"/>
                <w:sz w:val="20"/>
                <w:szCs w:val="20"/>
              </w:rPr>
              <w:t>The Gulf of Aqaba is the only maritime area in Jordan, with a limited shoreline that extends for almost 27 Km. and provides access to the sea for activities such as ship transport, fishing, and industrial development that requires large amounts of cooling water. The coral reef ecosystems of the Gulf of Aqaba are the most significant feature of the marine environment in Jordan. These coral reefs are unique in that they are the</w:t>
            </w:r>
            <w:r w:rsidR="00DD3F8D" w:rsidRPr="009E6ADD">
              <w:rPr>
                <w:rFonts w:ascii="Calibri" w:eastAsia="Times New Roman" w:hAnsi="Calibri" w:cs="Calibri"/>
                <w:color w:val="0070C0"/>
                <w:sz w:val="20"/>
                <w:szCs w:val="20"/>
              </w:rPr>
              <w:t xml:space="preserve"> </w:t>
            </w:r>
            <w:r w:rsidR="00DD3F8D" w:rsidRPr="009E6ADD">
              <w:rPr>
                <w:rFonts w:ascii="Calibri" w:hAnsi="Calibri" w:cs="Calibri"/>
                <w:color w:val="0070C0"/>
                <w:sz w:val="20"/>
                <w:szCs w:val="20"/>
              </w:rPr>
              <w:t>northern-most tropical reef systems worldwide, have a high diversity of marine taxa, and provide habitat for endemic and rare marine species.</w:t>
            </w:r>
          </w:p>
          <w:p w14:paraId="11953FFF" w14:textId="77777777" w:rsidR="00370332" w:rsidRPr="009E6ADD" w:rsidRDefault="00370332" w:rsidP="00DD3F8D">
            <w:pPr>
              <w:jc w:val="both"/>
              <w:rPr>
                <w:rFonts w:ascii="Calibri" w:hAnsi="Calibri" w:cs="Calibri"/>
                <w:color w:val="0070C0"/>
                <w:sz w:val="20"/>
                <w:szCs w:val="20"/>
              </w:rPr>
            </w:pPr>
          </w:p>
          <w:p w14:paraId="18C79A9F" w14:textId="77777777" w:rsidR="00DD3F8D" w:rsidRPr="009E6ADD" w:rsidRDefault="00DD3F8D" w:rsidP="00DD3F8D">
            <w:pPr>
              <w:jc w:val="both"/>
              <w:rPr>
                <w:rFonts w:ascii="Calibri" w:hAnsi="Calibri" w:cs="Calibri"/>
                <w:color w:val="0070C0"/>
                <w:sz w:val="20"/>
                <w:szCs w:val="20"/>
              </w:rPr>
            </w:pPr>
            <w:r w:rsidRPr="009E6ADD">
              <w:rPr>
                <w:rFonts w:ascii="Calibri" w:hAnsi="Calibri" w:cs="Calibri"/>
                <w:color w:val="0070C0"/>
                <w:sz w:val="20"/>
                <w:szCs w:val="20"/>
              </w:rPr>
              <w:t>The Jordanian coastline is, however, subject to considerable resource pressure, therefore, to protect such unique marine resources, Jordan with a support from UNDP has announced end of 2020, the establishment of the first marine reserve in the country. The present proposed intervention comes to support and advance the work at this new reserve.</w:t>
            </w:r>
          </w:p>
          <w:p w14:paraId="3C838A8C" w14:textId="77777777" w:rsidR="00DD3F8D" w:rsidRPr="009E6ADD" w:rsidRDefault="00DD3F8D" w:rsidP="00DD3F8D">
            <w:pPr>
              <w:jc w:val="both"/>
              <w:rPr>
                <w:b/>
                <w:bCs/>
                <w:color w:val="0070C0"/>
                <w:sz w:val="20"/>
                <w:szCs w:val="20"/>
              </w:rPr>
            </w:pPr>
          </w:p>
          <w:p w14:paraId="1D66ECF6" w14:textId="77777777" w:rsidR="00DD3F8D" w:rsidRPr="009E6ADD" w:rsidRDefault="00DD3F8D" w:rsidP="00DD3F8D">
            <w:pPr>
              <w:jc w:val="both"/>
              <w:rPr>
                <w:rStyle w:val="PageNumber"/>
                <w:rFonts w:cstheme="minorHAnsi"/>
                <w:color w:val="0070C0"/>
                <w:sz w:val="20"/>
                <w:szCs w:val="20"/>
              </w:rPr>
            </w:pPr>
            <w:r w:rsidRPr="009E6ADD">
              <w:rPr>
                <w:rStyle w:val="PageNumber"/>
                <w:rFonts w:cstheme="minorHAnsi"/>
                <w:color w:val="0070C0"/>
                <w:sz w:val="20"/>
                <w:szCs w:val="20"/>
              </w:rPr>
              <w:t>The objective of this intervention will be achieved through the implementation of the following outputs (Annex 1) that have been designed based on the consultations with the different stakeholders in Aqaba and in accordance with the management plan and the capacity needs assessment developed by UNDP for the new marine reserve.</w:t>
            </w:r>
          </w:p>
          <w:p w14:paraId="109D5384" w14:textId="77777777" w:rsidR="00DD3F8D" w:rsidRPr="009E6ADD" w:rsidRDefault="00DD3F8D" w:rsidP="00DD3F8D">
            <w:pPr>
              <w:jc w:val="both"/>
              <w:rPr>
                <w:rFonts w:cstheme="minorHAnsi"/>
                <w:color w:val="0070C0"/>
                <w:sz w:val="20"/>
                <w:szCs w:val="20"/>
              </w:rPr>
            </w:pPr>
          </w:p>
          <w:p w14:paraId="7E99A0A1" w14:textId="77777777" w:rsidR="00DD3F8D" w:rsidRPr="009E6ADD" w:rsidRDefault="00DD3F8D" w:rsidP="00DD3F8D">
            <w:pPr>
              <w:numPr>
                <w:ilvl w:val="0"/>
                <w:numId w:val="17"/>
              </w:numPr>
              <w:jc w:val="both"/>
              <w:rPr>
                <w:rFonts w:cstheme="minorHAnsi"/>
                <w:color w:val="0070C0"/>
                <w:sz w:val="20"/>
                <w:szCs w:val="20"/>
              </w:rPr>
            </w:pPr>
            <w:r w:rsidRPr="009E6ADD">
              <w:rPr>
                <w:rFonts w:cstheme="minorHAnsi"/>
                <w:color w:val="0070C0"/>
                <w:sz w:val="20"/>
                <w:szCs w:val="20"/>
              </w:rPr>
              <w:t>Demarcation of the official boundaries of the reserve. This is a key activity that will help enforcing the relevant legislations and facilitate the monitoring and patrolling the different uses within the reserve boundaries and the buffer zone.</w:t>
            </w:r>
          </w:p>
          <w:p w14:paraId="66B42ABC" w14:textId="77777777" w:rsidR="00DD3F8D" w:rsidRPr="009E6ADD" w:rsidRDefault="00DD3F8D" w:rsidP="00DD3F8D">
            <w:pPr>
              <w:numPr>
                <w:ilvl w:val="0"/>
                <w:numId w:val="17"/>
              </w:numPr>
              <w:jc w:val="both"/>
              <w:rPr>
                <w:rFonts w:cstheme="minorHAnsi"/>
                <w:color w:val="0070C0"/>
                <w:sz w:val="20"/>
                <w:szCs w:val="20"/>
              </w:rPr>
            </w:pPr>
            <w:r w:rsidRPr="009E6ADD">
              <w:rPr>
                <w:rFonts w:cstheme="minorHAnsi"/>
                <w:color w:val="0070C0"/>
                <w:sz w:val="20"/>
                <w:szCs w:val="20"/>
              </w:rPr>
              <w:t xml:space="preserve">Improving the reserve management facilities: there are existing management facilities that have been established more than 20 years for the former marine park and need proper maintenance so they can offer the necessary services e.g., the dive center and rangers office. </w:t>
            </w:r>
          </w:p>
          <w:p w14:paraId="28D85E04" w14:textId="77777777" w:rsidR="00DD3F8D" w:rsidRPr="009E6ADD" w:rsidRDefault="00DD3F8D" w:rsidP="00DD3F8D">
            <w:pPr>
              <w:numPr>
                <w:ilvl w:val="0"/>
                <w:numId w:val="17"/>
              </w:numPr>
              <w:jc w:val="both"/>
              <w:rPr>
                <w:rFonts w:cstheme="minorHAnsi"/>
                <w:color w:val="0070C0"/>
                <w:sz w:val="20"/>
                <w:szCs w:val="20"/>
              </w:rPr>
            </w:pPr>
            <w:r w:rsidRPr="009E6ADD">
              <w:rPr>
                <w:rFonts w:cstheme="minorHAnsi"/>
                <w:color w:val="0070C0"/>
                <w:sz w:val="20"/>
                <w:szCs w:val="20"/>
              </w:rPr>
              <w:t>Establishing a dedicated database system by providing the GIS software and needed equipment (e.g., computers/printers/GPSs) in addition to provide the necessary training for the staff assigned for data management at the reserve.</w:t>
            </w:r>
          </w:p>
          <w:p w14:paraId="0F9B92A0" w14:textId="77777777" w:rsidR="00DD3F8D" w:rsidRPr="009E6ADD" w:rsidRDefault="00DD3F8D" w:rsidP="00DD3F8D">
            <w:pPr>
              <w:numPr>
                <w:ilvl w:val="0"/>
                <w:numId w:val="17"/>
              </w:numPr>
              <w:jc w:val="both"/>
              <w:rPr>
                <w:rFonts w:cstheme="minorHAnsi"/>
                <w:color w:val="0070C0"/>
                <w:sz w:val="20"/>
                <w:szCs w:val="20"/>
              </w:rPr>
            </w:pPr>
            <w:r w:rsidRPr="009E6ADD">
              <w:rPr>
                <w:rFonts w:cstheme="minorHAnsi"/>
                <w:color w:val="0070C0"/>
                <w:sz w:val="20"/>
                <w:szCs w:val="20"/>
              </w:rPr>
              <w:t>Design a monitoring program/protocol and identify the necessary parameters benefiting from the database system that will be established.</w:t>
            </w:r>
          </w:p>
          <w:p w14:paraId="5E54CF6D" w14:textId="1643D724" w:rsidR="00DD3F8D" w:rsidRPr="009E6ADD" w:rsidRDefault="00DD3F8D" w:rsidP="00DD3F8D">
            <w:pPr>
              <w:numPr>
                <w:ilvl w:val="0"/>
                <w:numId w:val="17"/>
              </w:numPr>
              <w:jc w:val="both"/>
              <w:rPr>
                <w:rFonts w:cstheme="minorHAnsi"/>
                <w:color w:val="0070C0"/>
                <w:sz w:val="20"/>
                <w:szCs w:val="20"/>
              </w:rPr>
            </w:pPr>
            <w:r w:rsidRPr="009E6ADD">
              <w:rPr>
                <w:rFonts w:cstheme="minorHAnsi"/>
                <w:color w:val="0070C0"/>
                <w:sz w:val="20"/>
                <w:szCs w:val="20"/>
              </w:rPr>
              <w:t>The provision of signage system that strengthens the identity of the marine reserve, clarifies guides visitors to the different facilities within the reserve, in addition to   develop and implement a signage/branding and visibility Master Plan.</w:t>
            </w:r>
          </w:p>
          <w:p w14:paraId="76A6777D" w14:textId="77777777" w:rsidR="00DD3F8D" w:rsidRPr="009E6ADD" w:rsidRDefault="00DD3F8D" w:rsidP="00DD3F8D">
            <w:pPr>
              <w:numPr>
                <w:ilvl w:val="0"/>
                <w:numId w:val="17"/>
              </w:numPr>
              <w:jc w:val="both"/>
              <w:rPr>
                <w:rFonts w:cstheme="minorHAnsi"/>
                <w:color w:val="0070C0"/>
                <w:sz w:val="20"/>
                <w:szCs w:val="20"/>
              </w:rPr>
            </w:pPr>
            <w:r w:rsidRPr="009E6ADD">
              <w:rPr>
                <w:rFonts w:cstheme="minorHAnsi"/>
                <w:color w:val="0070C0"/>
                <w:sz w:val="20"/>
                <w:szCs w:val="20"/>
              </w:rPr>
              <w:t>Review and update the capacity needs assessment conducted earlier by UNDP and prepare and implement relevant capacity development strategy.</w:t>
            </w:r>
          </w:p>
          <w:p w14:paraId="6B42F004" w14:textId="2B6700E5" w:rsidR="00DD3F8D" w:rsidRDefault="00DD3F8D" w:rsidP="00DD3F8D">
            <w:pPr>
              <w:numPr>
                <w:ilvl w:val="0"/>
                <w:numId w:val="17"/>
              </w:numPr>
              <w:jc w:val="both"/>
              <w:rPr>
                <w:rFonts w:cstheme="minorHAnsi"/>
                <w:color w:val="0070C0"/>
                <w:sz w:val="20"/>
                <w:szCs w:val="20"/>
              </w:rPr>
            </w:pPr>
            <w:r w:rsidRPr="009E6ADD">
              <w:rPr>
                <w:rFonts w:cstheme="minorHAnsi"/>
                <w:color w:val="0070C0"/>
                <w:sz w:val="20"/>
                <w:szCs w:val="20"/>
              </w:rPr>
              <w:t xml:space="preserve">Implement awareness and outreach program that will focus on ways of increasing awareness of the marine conservation for local community and visitors. It will include an education program for local schools. It will also incorporate an awareness campaign, using a variety of media, to promote changes in the attitude and behavior of the users of the marine reserve.      </w:t>
            </w:r>
          </w:p>
          <w:p w14:paraId="299A2C02" w14:textId="19AC9807" w:rsidR="00D91949" w:rsidRDefault="00D91949" w:rsidP="00D91949">
            <w:pPr>
              <w:ind w:left="720"/>
              <w:jc w:val="both"/>
              <w:rPr>
                <w:rFonts w:cstheme="minorHAnsi"/>
                <w:color w:val="0070C0"/>
                <w:sz w:val="20"/>
                <w:szCs w:val="20"/>
              </w:rPr>
            </w:pPr>
          </w:p>
          <w:p w14:paraId="0D511133" w14:textId="4E993E6B" w:rsidR="00D91949" w:rsidRPr="009E6ADD" w:rsidRDefault="00D91949" w:rsidP="00D91949">
            <w:pPr>
              <w:ind w:left="720"/>
              <w:jc w:val="both"/>
              <w:rPr>
                <w:rFonts w:cstheme="minorHAnsi"/>
                <w:color w:val="0070C0"/>
                <w:sz w:val="20"/>
                <w:szCs w:val="20"/>
              </w:rPr>
            </w:pPr>
            <w:r>
              <w:rPr>
                <w:rFonts w:cstheme="minorHAnsi"/>
                <w:color w:val="0070C0"/>
                <w:sz w:val="20"/>
                <w:szCs w:val="20"/>
              </w:rPr>
              <w:t xml:space="preserve">The implemntation will be in close coordination with the Aqaba Sepcial Economic Zone Authority </w:t>
            </w:r>
            <w:r w:rsidR="00582324">
              <w:rPr>
                <w:rFonts w:cstheme="minorHAnsi"/>
                <w:color w:val="0070C0"/>
                <w:sz w:val="20"/>
                <w:szCs w:val="20"/>
              </w:rPr>
              <w:t xml:space="preserve">(ASEZA) </w:t>
            </w:r>
            <w:r>
              <w:rPr>
                <w:rFonts w:cstheme="minorHAnsi"/>
                <w:color w:val="0070C0"/>
                <w:sz w:val="20"/>
                <w:szCs w:val="20"/>
              </w:rPr>
              <w:t>and its concerned departments in particluar the Marine Reserve Adminstrations and Directorates of Environmnet, Tourism and Local Community.</w:t>
            </w:r>
          </w:p>
          <w:p w14:paraId="01FEC22B" w14:textId="77777777" w:rsidR="00DD3F8D" w:rsidRPr="00DD3F8D" w:rsidRDefault="00DD3F8D" w:rsidP="00DD3F8D">
            <w:pPr>
              <w:jc w:val="both"/>
              <w:rPr>
                <w:rFonts w:cstheme="minorHAnsi"/>
                <w:color w:val="FF0000"/>
              </w:rPr>
            </w:pPr>
          </w:p>
          <w:p w14:paraId="256B90B6" w14:textId="77777777" w:rsidR="00DD3F8D" w:rsidRPr="009E6ADD" w:rsidRDefault="00DD3F8D" w:rsidP="00DD3F8D">
            <w:pPr>
              <w:jc w:val="both"/>
              <w:rPr>
                <w:rFonts w:cstheme="minorHAnsi"/>
                <w:color w:val="0070C0"/>
                <w:sz w:val="20"/>
                <w:szCs w:val="20"/>
              </w:rPr>
            </w:pPr>
            <w:r w:rsidRPr="00DD3F8D">
              <w:rPr>
                <w:rFonts w:cstheme="minorHAnsi"/>
                <w:color w:val="FF0000"/>
              </w:rPr>
              <w:t xml:space="preserve"> </w:t>
            </w:r>
            <w:r w:rsidRPr="009E6ADD">
              <w:rPr>
                <w:rFonts w:cstheme="minorHAnsi"/>
                <w:color w:val="0070C0"/>
                <w:sz w:val="20"/>
                <w:szCs w:val="20"/>
              </w:rPr>
              <w:t>The proposed intervention   responds to a number of national priorities and contributes to the implementation of e.g.:</w:t>
            </w:r>
          </w:p>
          <w:p w14:paraId="2A9B6C97" w14:textId="77777777" w:rsidR="00DD3F8D" w:rsidRPr="009E6ADD" w:rsidRDefault="00DD3F8D" w:rsidP="00DD3F8D">
            <w:pPr>
              <w:numPr>
                <w:ilvl w:val="0"/>
                <w:numId w:val="16"/>
              </w:numPr>
              <w:jc w:val="both"/>
              <w:rPr>
                <w:rFonts w:cstheme="minorHAnsi"/>
                <w:color w:val="0070C0"/>
                <w:sz w:val="20"/>
                <w:szCs w:val="20"/>
              </w:rPr>
            </w:pPr>
            <w:r w:rsidRPr="009E6ADD">
              <w:rPr>
                <w:rFonts w:cstheme="minorHAnsi"/>
                <w:color w:val="0070C0"/>
                <w:sz w:val="20"/>
                <w:szCs w:val="20"/>
              </w:rPr>
              <w:t>National Biodiversity Strategies and Action Plans</w:t>
            </w:r>
          </w:p>
          <w:p w14:paraId="27A19880" w14:textId="77777777" w:rsidR="00DD3F8D" w:rsidRPr="009E6ADD" w:rsidRDefault="00DD3F8D" w:rsidP="00DD3F8D">
            <w:pPr>
              <w:numPr>
                <w:ilvl w:val="0"/>
                <w:numId w:val="16"/>
              </w:numPr>
              <w:jc w:val="both"/>
              <w:rPr>
                <w:rFonts w:cstheme="minorHAnsi"/>
                <w:color w:val="0070C0"/>
                <w:sz w:val="20"/>
                <w:szCs w:val="20"/>
              </w:rPr>
            </w:pPr>
            <w:r w:rsidRPr="009E6ADD">
              <w:rPr>
                <w:rFonts w:cstheme="minorHAnsi"/>
                <w:color w:val="0070C0"/>
                <w:sz w:val="20"/>
                <w:szCs w:val="20"/>
              </w:rPr>
              <w:t>Mitigation and adaptation actions identified in the updated Nationally Determined Contributions (NDCs).</w:t>
            </w:r>
          </w:p>
          <w:p w14:paraId="7D643073" w14:textId="77777777" w:rsidR="00DD3F8D" w:rsidRPr="009E6ADD" w:rsidRDefault="00DD3F8D" w:rsidP="00DD3F8D">
            <w:pPr>
              <w:numPr>
                <w:ilvl w:val="0"/>
                <w:numId w:val="16"/>
              </w:numPr>
              <w:jc w:val="both"/>
              <w:rPr>
                <w:rFonts w:cstheme="minorHAnsi"/>
                <w:color w:val="0070C0"/>
                <w:sz w:val="20"/>
                <w:szCs w:val="20"/>
              </w:rPr>
            </w:pPr>
            <w:r w:rsidRPr="009E6ADD">
              <w:rPr>
                <w:rFonts w:cstheme="minorHAnsi"/>
                <w:color w:val="0070C0"/>
                <w:sz w:val="20"/>
                <w:szCs w:val="20"/>
              </w:rPr>
              <w:t xml:space="preserve">The Updated National Climate Change Policy </w:t>
            </w:r>
          </w:p>
          <w:p w14:paraId="09240988" w14:textId="40145A36" w:rsidR="00EB2989" w:rsidRPr="005A6CEC" w:rsidRDefault="00DD3F8D" w:rsidP="003C21F0">
            <w:pPr>
              <w:rPr>
                <w:rFonts w:ascii="Arial" w:hAnsi="Arial" w:cs="Arial"/>
                <w:lang w:val="en-US"/>
              </w:rPr>
            </w:pPr>
            <w:r w:rsidRPr="009E6ADD">
              <w:rPr>
                <w:rFonts w:cstheme="minorHAnsi"/>
                <w:color w:val="0070C0"/>
                <w:sz w:val="20"/>
                <w:szCs w:val="20"/>
              </w:rPr>
              <w:t xml:space="preserve">The proposed intervention   is contributing also directly and indirectly to SDG1, SDG5 (through the implementation of the management plan of the marine reserve which includes socioeconomic activities and the engagement and empowerment of </w:t>
            </w:r>
            <w:r w:rsidRPr="009E6ADD">
              <w:rPr>
                <w:rFonts w:cstheme="minorHAnsi"/>
                <w:color w:val="0070C0"/>
                <w:sz w:val="20"/>
                <w:szCs w:val="20"/>
              </w:rPr>
              <w:lastRenderedPageBreak/>
              <w:t xml:space="preserve">women, youth and local CBOs in the different project activities.) SDGs 13 (climate mitigation and adaptation)  and SDG14 (Life under water) </w:t>
            </w:r>
            <w:r w:rsidR="009E6ADD">
              <w:rPr>
                <w:rFonts w:cstheme="minorHAnsi"/>
                <w:color w:val="0070C0"/>
                <w:sz w:val="20"/>
                <w:szCs w:val="20"/>
              </w:rPr>
              <w:t>.</w:t>
            </w:r>
            <w:r w:rsidR="00CC7F87">
              <w:rPr>
                <w:rFonts w:ascii="Arial" w:hAnsi="Arial" w:cs="Arial"/>
                <w:lang w:val="en-US"/>
              </w:rPr>
              <w:t xml:space="preserve"> </w:t>
            </w:r>
            <w:permEnd w:id="1901295189"/>
          </w:p>
        </w:tc>
      </w:tr>
      <w:bookmarkEnd w:id="21"/>
      <w:tr w:rsidR="0032711F" w:rsidRPr="009660BC" w14:paraId="5B54FACE" w14:textId="77777777" w:rsidTr="00CF6108">
        <w:trPr>
          <w:trHeight w:val="215"/>
        </w:trPr>
        <w:tc>
          <w:tcPr>
            <w:tcW w:w="10348" w:type="dxa"/>
            <w:gridSpan w:val="2"/>
            <w:tcBorders>
              <w:top w:val="single" w:sz="4" w:space="0" w:color="auto"/>
              <w:left w:val="single" w:sz="4" w:space="0" w:color="auto"/>
              <w:bottom w:val="nil"/>
              <w:right w:val="single" w:sz="4" w:space="0" w:color="auto"/>
            </w:tcBorders>
            <w:shd w:val="clear" w:color="auto" w:fill="FFFFFF" w:themeFill="background1"/>
          </w:tcPr>
          <w:p w14:paraId="09D56A20" w14:textId="76D98FA9" w:rsidR="0032711F" w:rsidRPr="005A6CEC" w:rsidRDefault="0032711F" w:rsidP="003C21F0">
            <w:pPr>
              <w:rPr>
                <w:rFonts w:ascii="Arial" w:hAnsi="Arial" w:cs="Arial"/>
                <w:sz w:val="16"/>
                <w:szCs w:val="16"/>
                <w:lang w:val="en-US"/>
              </w:rPr>
            </w:pPr>
            <w:r w:rsidRPr="005A6CEC">
              <w:rPr>
                <w:rFonts w:ascii="Arial" w:hAnsi="Arial" w:cs="Arial"/>
                <w:sz w:val="16"/>
                <w:szCs w:val="16"/>
                <w:lang w:val="en-US"/>
              </w:rPr>
              <w:lastRenderedPageBreak/>
              <w:t xml:space="preserve">7.3 </w:t>
            </w:r>
            <w:commentRangeStart w:id="22"/>
            <w:r w:rsidR="005A6CEC" w:rsidRPr="00196DBF">
              <w:rPr>
                <w:rFonts w:ascii="Arial" w:hAnsi="Arial" w:cs="Arial"/>
                <w:sz w:val="16"/>
                <w:szCs w:val="16"/>
                <w:lang w:val="en-GB"/>
              </w:rPr>
              <w:t>Comments on the attached results framework</w:t>
            </w:r>
            <w:commentRangeEnd w:id="22"/>
            <w:r w:rsidR="002B21B4">
              <w:rPr>
                <w:rStyle w:val="CommentReference"/>
                <w:rFonts w:eastAsiaTheme="minorEastAsia" w:cs="Arial Unicode MS"/>
                <w:lang w:eastAsia="zh-CN" w:bidi="my-MM"/>
              </w:rPr>
              <w:commentReference w:id="22"/>
            </w:r>
          </w:p>
        </w:tc>
      </w:tr>
      <w:tr w:rsidR="00C7666F" w:rsidRPr="009660BC" w14:paraId="2FA916B6" w14:textId="77777777" w:rsidTr="00CF6108">
        <w:trPr>
          <w:trHeight w:val="346"/>
        </w:trPr>
        <w:tc>
          <w:tcPr>
            <w:tcW w:w="10348" w:type="dxa"/>
            <w:gridSpan w:val="2"/>
            <w:tcBorders>
              <w:top w:val="nil"/>
              <w:left w:val="single" w:sz="4" w:space="0" w:color="auto"/>
              <w:bottom w:val="single" w:sz="4" w:space="0" w:color="auto"/>
              <w:right w:val="single" w:sz="4" w:space="0" w:color="auto"/>
            </w:tcBorders>
            <w:shd w:val="clear" w:color="auto" w:fill="FFFFFF" w:themeFill="background1"/>
          </w:tcPr>
          <w:p w14:paraId="5ADAD420" w14:textId="0A0EDA9F" w:rsidR="00D909B1" w:rsidRPr="009E6ADD" w:rsidRDefault="00CC7F87" w:rsidP="00D909B1">
            <w:pPr>
              <w:rPr>
                <w:rFonts w:cstheme="minorHAnsi"/>
                <w:color w:val="0070C0"/>
                <w:sz w:val="20"/>
                <w:szCs w:val="20"/>
              </w:rPr>
            </w:pPr>
            <w:permStart w:id="813045138" w:edGrp="everyone"/>
            <w:r>
              <w:rPr>
                <w:rFonts w:ascii="Arial" w:hAnsi="Arial" w:cs="Arial"/>
                <w:lang w:val="en-US"/>
              </w:rPr>
              <w:t xml:space="preserve">  </w:t>
            </w:r>
            <w:r w:rsidR="00D909B1" w:rsidRPr="009E6ADD">
              <w:rPr>
                <w:rFonts w:cstheme="minorHAnsi"/>
                <w:color w:val="0070C0"/>
                <w:sz w:val="20"/>
                <w:szCs w:val="20"/>
              </w:rPr>
              <w:t xml:space="preserve">The attached results framework describes the different outputs identified for the proposed intervention based on the consultations conducted during the past few weeks. They have been also based on the earlier work conducted by UNDP as part of the support offered for the establishment of the marine reserve and included e.g. the </w:t>
            </w:r>
            <w:r w:rsidR="00D909B1" w:rsidRPr="009E6ADD">
              <w:rPr>
                <w:rFonts w:eastAsia="Calibri" w:cstheme="minorHAnsi"/>
                <w:color w:val="0070C0"/>
                <w:sz w:val="20"/>
                <w:szCs w:val="20"/>
                <w:lang w:val="en-GB"/>
              </w:rPr>
              <w:t>Baseline Assessment Report</w:t>
            </w:r>
            <w:r w:rsidR="00D909B1" w:rsidRPr="009E6ADD">
              <w:rPr>
                <w:rFonts w:cstheme="minorHAnsi"/>
                <w:b/>
                <w:bCs/>
                <w:color w:val="0070C0"/>
                <w:sz w:val="20"/>
                <w:szCs w:val="20"/>
              </w:rPr>
              <w:t>/</w:t>
            </w:r>
            <w:r w:rsidR="00D909B1" w:rsidRPr="009E6ADD">
              <w:rPr>
                <w:rFonts w:cstheme="minorHAnsi"/>
                <w:color w:val="0070C0"/>
                <w:sz w:val="20"/>
                <w:szCs w:val="20"/>
              </w:rPr>
              <w:t xml:space="preserve"> the baseline ecological survey, the Nomination file for the marine reserve (submitted for the cabinet and endorsed on Dec. 2020); training needs assessment and the management plan. The Results framework </w:t>
            </w:r>
            <w:r w:rsidR="00D909B1" w:rsidRPr="009E6ADD">
              <w:rPr>
                <w:rFonts w:cstheme="minorHAnsi"/>
                <w:color w:val="0070C0"/>
                <w:sz w:val="20"/>
                <w:szCs w:val="20"/>
              </w:rPr>
              <w:t>h</w:t>
            </w:r>
            <w:r w:rsidR="00D909B1" w:rsidRPr="009E6ADD">
              <w:rPr>
                <w:rFonts w:cstheme="minorHAnsi"/>
                <w:color w:val="0070C0"/>
                <w:sz w:val="20"/>
                <w:szCs w:val="20"/>
              </w:rPr>
              <w:t>as been also established taking into account the standard and best practices followed for the operation of new protected areas/reserves e.g. IUCN guidelines.</w:t>
            </w:r>
          </w:p>
          <w:p w14:paraId="1808C6C4" w14:textId="77777777" w:rsidR="00D909B1" w:rsidRPr="009E6ADD" w:rsidRDefault="00D909B1" w:rsidP="00D909B1">
            <w:pPr>
              <w:rPr>
                <w:rFonts w:cstheme="minorHAnsi"/>
                <w:color w:val="0070C0"/>
                <w:sz w:val="20"/>
                <w:szCs w:val="20"/>
                <w:rtl/>
              </w:rPr>
            </w:pPr>
            <w:r w:rsidRPr="009E6ADD">
              <w:rPr>
                <w:rFonts w:cstheme="minorHAnsi"/>
                <w:color w:val="0070C0"/>
                <w:sz w:val="20"/>
                <w:szCs w:val="20"/>
              </w:rPr>
              <w:t>The indicators of the results framework were selected to reflect the achievement and impact that the different activities will have on the operation of the marine reserve, most importantly to reflect the transfer of the “status” from marine park into  marine reserve. The implementation of the intervention will be monitored and evaluated against the existing monitoring and evaluation system at UNDP which is applied to all projects and programs and performed at two different layers/levels; the Environment portfolio where the present intervention will be part of and at the Central Team level at UNDP that has the different tools for monitoring and evaluation including progress reporting and terminal evaluation.</w:t>
            </w:r>
          </w:p>
          <w:p w14:paraId="23BDF957" w14:textId="77777777" w:rsidR="00D909B1" w:rsidRPr="009E6ADD" w:rsidRDefault="00D909B1" w:rsidP="00D909B1">
            <w:pPr>
              <w:rPr>
                <w:rFonts w:cstheme="minorHAnsi"/>
                <w:color w:val="0070C0"/>
                <w:sz w:val="20"/>
                <w:szCs w:val="20"/>
              </w:rPr>
            </w:pPr>
          </w:p>
          <w:p w14:paraId="4A13318E" w14:textId="77777777" w:rsidR="00D909B1" w:rsidRPr="009E6ADD" w:rsidRDefault="00D909B1" w:rsidP="00D909B1">
            <w:pPr>
              <w:rPr>
                <w:rFonts w:cstheme="minorHAnsi"/>
                <w:color w:val="0070C0"/>
                <w:sz w:val="20"/>
                <w:szCs w:val="20"/>
                <w:lang w:val="en-GB"/>
              </w:rPr>
            </w:pPr>
            <w:r w:rsidRPr="009E6ADD">
              <w:rPr>
                <w:rFonts w:cstheme="minorHAnsi"/>
                <w:color w:val="0070C0"/>
                <w:sz w:val="20"/>
                <w:szCs w:val="20"/>
                <w:lang w:val="en-GB"/>
              </w:rPr>
              <w:t>In developing the theory of change of the intervention, the following common issues and driving forces have been considered:</w:t>
            </w:r>
          </w:p>
          <w:p w14:paraId="5D610234" w14:textId="11F1C34E" w:rsidR="00D909B1" w:rsidRPr="009E6ADD" w:rsidRDefault="006509BB" w:rsidP="00D909B1">
            <w:pPr>
              <w:rPr>
                <w:rFonts w:cstheme="minorHAnsi"/>
                <w:color w:val="0070C0"/>
                <w:sz w:val="20"/>
                <w:szCs w:val="20"/>
                <w:lang w:val="en-GB"/>
              </w:rPr>
            </w:pPr>
            <w:r w:rsidRPr="009E6ADD">
              <w:rPr>
                <w:rFonts w:cstheme="minorHAnsi"/>
                <w:color w:val="0070C0"/>
                <w:sz w:val="20"/>
                <w:szCs w:val="20"/>
                <w:lang w:val="en-GB"/>
              </w:rPr>
              <w:t>1-</w:t>
            </w:r>
            <w:r w:rsidR="00D909B1" w:rsidRPr="009E6ADD">
              <w:rPr>
                <w:rFonts w:cstheme="minorHAnsi"/>
                <w:color w:val="0070C0"/>
                <w:sz w:val="20"/>
                <w:szCs w:val="20"/>
                <w:lang w:val="en-GB"/>
              </w:rPr>
              <w:t>The uniqueness and the global significance of the marine ecosystem and life in Aqaba and the need for further protection.</w:t>
            </w:r>
          </w:p>
          <w:p w14:paraId="6D9E7B20" w14:textId="22D66B7C" w:rsidR="00D909B1" w:rsidRPr="009E6ADD" w:rsidRDefault="006509BB" w:rsidP="00D909B1">
            <w:pPr>
              <w:rPr>
                <w:rFonts w:cstheme="minorHAnsi"/>
                <w:color w:val="0070C0"/>
                <w:sz w:val="20"/>
                <w:szCs w:val="20"/>
                <w:lang w:val="en-GB"/>
              </w:rPr>
            </w:pPr>
            <w:r w:rsidRPr="009E6ADD">
              <w:rPr>
                <w:rFonts w:cstheme="minorHAnsi"/>
                <w:color w:val="0070C0"/>
                <w:sz w:val="20"/>
                <w:szCs w:val="20"/>
                <w:lang w:val="en-GB"/>
              </w:rPr>
              <w:t>2-</w:t>
            </w:r>
            <w:r w:rsidR="00D909B1" w:rsidRPr="009E6ADD">
              <w:rPr>
                <w:rFonts w:cstheme="minorHAnsi"/>
                <w:color w:val="0070C0"/>
                <w:sz w:val="20"/>
                <w:szCs w:val="20"/>
                <w:lang w:val="en-GB"/>
              </w:rPr>
              <w:t>The attention and momentum created by the King when he ordered to establish the marine reserve and work towards conserving the coral reef of Aqaba.</w:t>
            </w:r>
          </w:p>
          <w:p w14:paraId="73E66C97" w14:textId="1B8C0E8C" w:rsidR="00D909B1" w:rsidRPr="009E6ADD" w:rsidRDefault="006509BB" w:rsidP="00D909B1">
            <w:pPr>
              <w:rPr>
                <w:rFonts w:cstheme="minorHAnsi"/>
                <w:color w:val="0070C0"/>
                <w:sz w:val="20"/>
                <w:szCs w:val="20"/>
                <w:lang w:val="en-GB"/>
              </w:rPr>
            </w:pPr>
            <w:r w:rsidRPr="009E6ADD">
              <w:rPr>
                <w:rFonts w:cstheme="minorHAnsi"/>
                <w:color w:val="0070C0"/>
                <w:sz w:val="20"/>
                <w:szCs w:val="20"/>
                <w:lang w:val="en-GB"/>
              </w:rPr>
              <w:t>3-</w:t>
            </w:r>
            <w:r w:rsidR="00D909B1" w:rsidRPr="009E6ADD">
              <w:rPr>
                <w:rFonts w:cstheme="minorHAnsi"/>
                <w:color w:val="0070C0"/>
                <w:sz w:val="20"/>
                <w:szCs w:val="20"/>
                <w:lang w:val="en-GB"/>
              </w:rPr>
              <w:t>The relevant national plan to increase the percentage of protected areas in Jordan in response to e.g. the UN Biodiversity Convention.</w:t>
            </w:r>
          </w:p>
          <w:p w14:paraId="6B517958" w14:textId="73AFB849" w:rsidR="00C7666F" w:rsidRPr="005A6CEC" w:rsidRDefault="006509BB" w:rsidP="003C21F0">
            <w:pPr>
              <w:rPr>
                <w:rFonts w:ascii="Arial" w:hAnsi="Arial" w:cs="Arial"/>
                <w:lang w:val="en-US"/>
              </w:rPr>
            </w:pPr>
            <w:r w:rsidRPr="009E6ADD">
              <w:rPr>
                <w:rFonts w:cstheme="minorHAnsi"/>
                <w:color w:val="0070C0"/>
                <w:sz w:val="20"/>
                <w:szCs w:val="20"/>
                <w:lang w:val="en-GB"/>
              </w:rPr>
              <w:t>4-</w:t>
            </w:r>
            <w:r w:rsidR="00D909B1" w:rsidRPr="009E6ADD">
              <w:rPr>
                <w:rFonts w:cstheme="minorHAnsi"/>
                <w:color w:val="0070C0"/>
                <w:sz w:val="20"/>
                <w:szCs w:val="20"/>
                <w:lang w:val="en-GB"/>
              </w:rPr>
              <w:t xml:space="preserve">The need to conserve and sustain the marine environment in Aqaba as the main attraction for tourism and source of livelihood. </w:t>
            </w:r>
            <w:r w:rsidR="00D909B1" w:rsidRPr="009E6ADD">
              <w:rPr>
                <w:rFonts w:cstheme="minorHAnsi"/>
                <w:color w:val="0070C0"/>
                <w:sz w:val="20"/>
                <w:szCs w:val="20"/>
                <w:lang w:val="en-GB"/>
              </w:rPr>
              <w:t xml:space="preserve"> Pls see the attached  </w:t>
            </w:r>
            <w:r w:rsidR="00D909B1" w:rsidRPr="009E6ADD">
              <w:rPr>
                <w:rFonts w:cstheme="minorHAnsi"/>
                <w:color w:val="0070C0"/>
                <w:sz w:val="20"/>
                <w:szCs w:val="20"/>
                <w:lang w:val="en-GB"/>
              </w:rPr>
              <w:t>illustration</w:t>
            </w:r>
            <w:r w:rsidR="00D909B1" w:rsidRPr="009E6ADD">
              <w:rPr>
                <w:rFonts w:cstheme="minorHAnsi"/>
                <w:color w:val="0070C0"/>
                <w:sz w:val="20"/>
                <w:szCs w:val="20"/>
                <w:lang w:val="en-GB"/>
              </w:rPr>
              <w:t xml:space="preserve"> </w:t>
            </w:r>
            <w:r w:rsidR="00D909B1" w:rsidRPr="009E6ADD">
              <w:rPr>
                <w:rFonts w:cstheme="minorHAnsi"/>
                <w:color w:val="0070C0"/>
                <w:sz w:val="20"/>
                <w:szCs w:val="20"/>
                <w:lang w:val="en-GB"/>
              </w:rPr>
              <w:t>of the theory of change</w:t>
            </w:r>
            <w:r w:rsidR="00CC7F87" w:rsidRPr="009E6ADD">
              <w:rPr>
                <w:rFonts w:ascii="Arial" w:hAnsi="Arial" w:cs="Arial"/>
                <w:color w:val="0070C0"/>
                <w:lang w:val="en-US"/>
              </w:rPr>
              <w:t xml:space="preserve"> </w:t>
            </w:r>
            <w:permEnd w:id="813045138"/>
          </w:p>
        </w:tc>
      </w:tr>
      <w:tr w:rsidR="0032711F" w:rsidRPr="009660BC" w14:paraId="72ADDD78" w14:textId="77777777" w:rsidTr="00CF6108">
        <w:trPr>
          <w:trHeight w:val="272"/>
        </w:trPr>
        <w:tc>
          <w:tcPr>
            <w:tcW w:w="10348" w:type="dxa"/>
            <w:gridSpan w:val="2"/>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6269EFB" w14:textId="71427A8D" w:rsidR="0032711F" w:rsidRPr="005A6CEC" w:rsidRDefault="005A6CEC" w:rsidP="005A6CEC">
            <w:pPr>
              <w:rPr>
                <w:rFonts w:ascii="Arial" w:hAnsi="Arial" w:cs="Arial"/>
                <w:b/>
                <w:sz w:val="18"/>
                <w:szCs w:val="18"/>
                <w:lang w:val="en-US"/>
              </w:rPr>
            </w:pPr>
            <w:r>
              <w:rPr>
                <w:rFonts w:ascii="Arial" w:hAnsi="Arial" w:cs="Arial"/>
                <w:b/>
                <w:sz w:val="18"/>
                <w:szCs w:val="18"/>
                <w:lang w:val="en-US"/>
              </w:rPr>
              <w:t>8. Ris</w:t>
            </w:r>
            <w:r w:rsidR="0032711F" w:rsidRPr="005A6CEC">
              <w:rPr>
                <w:rFonts w:ascii="Arial" w:hAnsi="Arial" w:cs="Arial"/>
                <w:b/>
                <w:sz w:val="18"/>
                <w:szCs w:val="18"/>
                <w:lang w:val="en-US"/>
              </w:rPr>
              <w:t xml:space="preserve">k, </w:t>
            </w:r>
            <w:r w:rsidRPr="005A6CEC">
              <w:rPr>
                <w:rFonts w:ascii="Arial" w:hAnsi="Arial" w:cs="Arial"/>
                <w:b/>
                <w:sz w:val="18"/>
                <w:szCs w:val="18"/>
                <w:lang w:val="en-US"/>
              </w:rPr>
              <w:t>cross-cutting issues and sustainability</w:t>
            </w:r>
          </w:p>
        </w:tc>
      </w:tr>
      <w:tr w:rsidR="0032711F" w:rsidRPr="009660BC" w14:paraId="57A4FFED" w14:textId="77777777" w:rsidTr="00CF6108">
        <w:trPr>
          <w:trHeight w:val="403"/>
        </w:trPr>
        <w:tc>
          <w:tcPr>
            <w:tcW w:w="10348"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13164014" w14:textId="3EAF08F5" w:rsidR="0032711F" w:rsidRPr="00195E23" w:rsidRDefault="0032711F" w:rsidP="00155252">
            <w:pPr>
              <w:ind w:left="321" w:hanging="321"/>
              <w:rPr>
                <w:rFonts w:ascii="Arial" w:hAnsi="Arial" w:cs="Arial"/>
                <w:sz w:val="16"/>
                <w:szCs w:val="16"/>
                <w:lang w:val="en-US"/>
              </w:rPr>
            </w:pPr>
            <w:r w:rsidRPr="00195E23">
              <w:rPr>
                <w:rFonts w:ascii="Arial" w:hAnsi="Arial" w:cs="Arial"/>
                <w:sz w:val="16"/>
                <w:szCs w:val="16"/>
                <w:lang w:val="en-US"/>
              </w:rPr>
              <w:t xml:space="preserve">8.1. </w:t>
            </w:r>
            <w:commentRangeStart w:id="23"/>
            <w:r w:rsidR="00195E23" w:rsidRPr="00196DBF">
              <w:rPr>
                <w:rFonts w:ascii="Arial" w:hAnsi="Arial" w:cs="Arial"/>
                <w:sz w:val="16"/>
                <w:szCs w:val="16"/>
                <w:lang w:val="en-GB"/>
              </w:rPr>
              <w:t>Assess what risks could affect goal achievement. Also describe the risks that could have a negative impact on cross-cutting issues (human rights, women’s rights and gender equality, climate and the environment, and anti-corruption)</w:t>
            </w:r>
            <w:commentRangeEnd w:id="23"/>
            <w:r w:rsidR="00794A36">
              <w:rPr>
                <w:rStyle w:val="CommentReference"/>
                <w:rFonts w:eastAsiaTheme="minorEastAsia" w:cs="Arial Unicode MS"/>
                <w:lang w:eastAsia="zh-CN" w:bidi="my-MM"/>
              </w:rPr>
              <w:commentReference w:id="23"/>
            </w:r>
          </w:p>
        </w:tc>
      </w:tr>
    </w:tbl>
    <w:tbl>
      <w:tblPr>
        <w:tblW w:w="10348" w:type="dxa"/>
        <w:tblInd w:w="-577" w:type="dxa"/>
        <w:tblCellMar>
          <w:left w:w="70" w:type="dxa"/>
          <w:right w:w="70" w:type="dxa"/>
        </w:tblCellMar>
        <w:tblLook w:val="04A0" w:firstRow="1" w:lastRow="0" w:firstColumn="1" w:lastColumn="0" w:noHBand="0" w:noVBand="1"/>
      </w:tblPr>
      <w:tblGrid>
        <w:gridCol w:w="2345"/>
        <w:gridCol w:w="1076"/>
        <w:gridCol w:w="944"/>
        <w:gridCol w:w="970"/>
        <w:gridCol w:w="2049"/>
        <w:gridCol w:w="1371"/>
        <w:gridCol w:w="901"/>
        <w:gridCol w:w="692"/>
      </w:tblGrid>
      <w:tr w:rsidR="001E32F7" w:rsidRPr="00A71758" w14:paraId="130CA055" w14:textId="77777777" w:rsidTr="00C81B7C">
        <w:trPr>
          <w:trHeight w:val="300"/>
        </w:trPr>
        <w:tc>
          <w:tcPr>
            <w:tcW w:w="2398" w:type="dxa"/>
            <w:tcBorders>
              <w:top w:val="single" w:sz="4" w:space="0" w:color="auto"/>
              <w:left w:val="single" w:sz="8" w:space="0" w:color="000000"/>
              <w:bottom w:val="single" w:sz="8" w:space="0" w:color="000000"/>
              <w:right w:val="single" w:sz="8" w:space="0" w:color="000000"/>
            </w:tcBorders>
            <w:shd w:val="clear" w:color="000000" w:fill="A6A6A6"/>
            <w:vAlign w:val="center"/>
            <w:hideMark/>
          </w:tcPr>
          <w:p w14:paraId="6FFB1DEE" w14:textId="48A23F72" w:rsidR="00B70037" w:rsidRPr="00A71758" w:rsidRDefault="00B364DE" w:rsidP="0065389E">
            <w:pPr>
              <w:spacing w:after="0" w:line="240" w:lineRule="auto"/>
              <w:rPr>
                <w:rFonts w:ascii="Arial" w:eastAsia="Times New Roman" w:hAnsi="Arial" w:cs="Arial"/>
                <w:b/>
                <w:bCs/>
                <w:sz w:val="18"/>
                <w:szCs w:val="18"/>
              </w:rPr>
            </w:pPr>
            <w:permStart w:id="1330004587" w:edGrp="everyone"/>
            <w:commentRangeStart w:id="24"/>
            <w:r>
              <w:rPr>
                <w:rFonts w:ascii="Arial" w:eastAsia="Times New Roman" w:hAnsi="Arial" w:cs="Arial"/>
                <w:b/>
                <w:bCs/>
                <w:sz w:val="18"/>
                <w:szCs w:val="18"/>
              </w:rPr>
              <w:t>Identification</w:t>
            </w:r>
            <w:commentRangeEnd w:id="24"/>
            <w:r w:rsidR="0015075E">
              <w:rPr>
                <w:rStyle w:val="CommentReference"/>
                <w:rFonts w:eastAsiaTheme="minorEastAsia" w:cs="Arial Unicode MS"/>
                <w:lang w:eastAsia="zh-CN" w:bidi="my-MM"/>
              </w:rPr>
              <w:commentReference w:id="24"/>
            </w:r>
          </w:p>
        </w:tc>
        <w:tc>
          <w:tcPr>
            <w:tcW w:w="3462" w:type="dxa"/>
            <w:gridSpan w:val="3"/>
            <w:tcBorders>
              <w:top w:val="single" w:sz="4" w:space="0" w:color="auto"/>
              <w:left w:val="nil"/>
              <w:bottom w:val="single" w:sz="8" w:space="0" w:color="000000"/>
              <w:right w:val="single" w:sz="8" w:space="0" w:color="000000"/>
            </w:tcBorders>
            <w:shd w:val="clear" w:color="000000" w:fill="A6A6A6"/>
            <w:vAlign w:val="center"/>
            <w:hideMark/>
          </w:tcPr>
          <w:p w14:paraId="0FB836D0" w14:textId="26BA3E47" w:rsidR="00B70037" w:rsidRPr="00A71758" w:rsidRDefault="00B364DE" w:rsidP="0065389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Analysis</w:t>
            </w:r>
          </w:p>
        </w:tc>
        <w:tc>
          <w:tcPr>
            <w:tcW w:w="1474" w:type="dxa"/>
            <w:tcBorders>
              <w:top w:val="single" w:sz="4" w:space="0" w:color="auto"/>
              <w:left w:val="nil"/>
              <w:bottom w:val="single" w:sz="8" w:space="0" w:color="000000"/>
              <w:right w:val="single" w:sz="8" w:space="0" w:color="000000"/>
            </w:tcBorders>
            <w:shd w:val="clear" w:color="000000" w:fill="A6A6A6"/>
            <w:vAlign w:val="center"/>
            <w:hideMark/>
          </w:tcPr>
          <w:p w14:paraId="291B8D13" w14:textId="06834A80"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Management</w:t>
            </w:r>
          </w:p>
        </w:tc>
        <w:tc>
          <w:tcPr>
            <w:tcW w:w="3014" w:type="dxa"/>
            <w:gridSpan w:val="3"/>
            <w:tcBorders>
              <w:top w:val="single" w:sz="4" w:space="0" w:color="auto"/>
              <w:left w:val="nil"/>
              <w:bottom w:val="single" w:sz="8" w:space="0" w:color="000000"/>
              <w:right w:val="single" w:sz="8" w:space="0" w:color="000000"/>
            </w:tcBorders>
            <w:shd w:val="clear" w:color="000000" w:fill="A6A6A6"/>
            <w:vAlign w:val="center"/>
            <w:hideMark/>
          </w:tcPr>
          <w:p w14:paraId="20FFDEA2" w14:textId="2DA3A816" w:rsidR="00B70037" w:rsidRPr="00A71758" w:rsidRDefault="00B364DE" w:rsidP="0065389E">
            <w:pPr>
              <w:spacing w:after="0" w:line="240" w:lineRule="auto"/>
              <w:jc w:val="center"/>
              <w:rPr>
                <w:rFonts w:ascii="Arial" w:eastAsia="Times New Roman" w:hAnsi="Arial" w:cs="Arial"/>
                <w:b/>
                <w:bCs/>
                <w:sz w:val="18"/>
                <w:szCs w:val="18"/>
              </w:rPr>
            </w:pPr>
            <w:r>
              <w:rPr>
                <w:rFonts w:ascii="Arial" w:eastAsia="Times New Roman" w:hAnsi="Arial" w:cs="Arial"/>
                <w:b/>
                <w:bCs/>
                <w:sz w:val="18"/>
                <w:szCs w:val="18"/>
              </w:rPr>
              <w:t>Follow-up</w:t>
            </w:r>
          </w:p>
        </w:tc>
      </w:tr>
      <w:tr w:rsidR="008B012E" w:rsidRPr="00A71758" w14:paraId="24CD9C04" w14:textId="77777777" w:rsidTr="00C81B7C">
        <w:trPr>
          <w:trHeight w:val="300"/>
        </w:trPr>
        <w:tc>
          <w:tcPr>
            <w:tcW w:w="2398" w:type="dxa"/>
            <w:tcBorders>
              <w:top w:val="nil"/>
              <w:left w:val="single" w:sz="8" w:space="0" w:color="000000"/>
              <w:bottom w:val="single" w:sz="8" w:space="0" w:color="000000"/>
              <w:right w:val="single" w:sz="8" w:space="0" w:color="000000"/>
            </w:tcBorders>
            <w:shd w:val="clear" w:color="000000" w:fill="D9D9D9"/>
            <w:vAlign w:val="center"/>
            <w:hideMark/>
          </w:tcPr>
          <w:p w14:paraId="666F882F" w14:textId="3D4FCE42"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Risk</w:t>
            </w:r>
          </w:p>
        </w:tc>
        <w:tc>
          <w:tcPr>
            <w:tcW w:w="1102" w:type="dxa"/>
            <w:tcBorders>
              <w:top w:val="nil"/>
              <w:left w:val="nil"/>
              <w:bottom w:val="single" w:sz="8" w:space="0" w:color="000000"/>
              <w:right w:val="single" w:sz="8" w:space="0" w:color="000000"/>
            </w:tcBorders>
            <w:shd w:val="clear" w:color="000000" w:fill="D9D9D9"/>
            <w:vAlign w:val="center"/>
            <w:hideMark/>
          </w:tcPr>
          <w:p w14:paraId="5FC872D3" w14:textId="5E8A17FD" w:rsidR="00B70037" w:rsidRPr="00A71758" w:rsidRDefault="00B364DE" w:rsidP="0065389E">
            <w:pPr>
              <w:spacing w:after="0" w:line="240" w:lineRule="auto"/>
              <w:rPr>
                <w:rFonts w:ascii="Arial" w:eastAsia="Times New Roman" w:hAnsi="Arial" w:cs="Arial"/>
                <w:b/>
                <w:bCs/>
                <w:sz w:val="18"/>
                <w:szCs w:val="18"/>
              </w:rPr>
            </w:pPr>
            <w:commentRangeStart w:id="25"/>
            <w:r>
              <w:rPr>
                <w:rFonts w:ascii="Arial" w:eastAsia="Times New Roman" w:hAnsi="Arial" w:cs="Arial"/>
                <w:b/>
                <w:bCs/>
                <w:sz w:val="18"/>
                <w:szCs w:val="18"/>
              </w:rPr>
              <w:t>Probability</w:t>
            </w:r>
          </w:p>
          <w:p w14:paraId="27E9FD3E" w14:textId="77777777" w:rsidR="00B70037" w:rsidRPr="00A71758" w:rsidRDefault="00B70037" w:rsidP="0065389E">
            <w:pPr>
              <w:spacing w:after="0" w:line="240" w:lineRule="auto"/>
              <w:rPr>
                <w:rFonts w:ascii="Arial" w:eastAsia="Times New Roman" w:hAnsi="Arial" w:cs="Arial"/>
                <w:b/>
                <w:bCs/>
                <w:sz w:val="18"/>
                <w:szCs w:val="18"/>
              </w:rPr>
            </w:pPr>
          </w:p>
        </w:tc>
        <w:tc>
          <w:tcPr>
            <w:tcW w:w="1304" w:type="dxa"/>
            <w:tcBorders>
              <w:top w:val="nil"/>
              <w:left w:val="nil"/>
              <w:bottom w:val="single" w:sz="8" w:space="0" w:color="000000"/>
              <w:right w:val="single" w:sz="8" w:space="0" w:color="000000"/>
            </w:tcBorders>
            <w:shd w:val="clear" w:color="000000" w:fill="D9D9D9"/>
            <w:vAlign w:val="center"/>
            <w:hideMark/>
          </w:tcPr>
          <w:p w14:paraId="56A4FF46" w14:textId="329A7B5C"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Impact</w:t>
            </w:r>
            <w:commentRangeEnd w:id="25"/>
            <w:r w:rsidR="0015075E">
              <w:rPr>
                <w:rStyle w:val="CommentReference"/>
                <w:rFonts w:eastAsiaTheme="minorEastAsia" w:cs="Arial Unicode MS"/>
                <w:lang w:eastAsia="zh-CN" w:bidi="my-MM"/>
              </w:rPr>
              <w:commentReference w:id="25"/>
            </w:r>
          </w:p>
          <w:p w14:paraId="12E212C6" w14:textId="77777777" w:rsidR="00B70037" w:rsidRPr="00A71758" w:rsidRDefault="00B70037" w:rsidP="0065389E">
            <w:pPr>
              <w:spacing w:after="0" w:line="240" w:lineRule="auto"/>
              <w:rPr>
                <w:rFonts w:ascii="Arial" w:eastAsia="Times New Roman" w:hAnsi="Arial" w:cs="Arial"/>
                <w:b/>
                <w:bCs/>
                <w:sz w:val="18"/>
                <w:szCs w:val="18"/>
              </w:rPr>
            </w:pPr>
          </w:p>
        </w:tc>
        <w:tc>
          <w:tcPr>
            <w:tcW w:w="1056" w:type="dxa"/>
            <w:tcBorders>
              <w:top w:val="nil"/>
              <w:left w:val="nil"/>
              <w:bottom w:val="single" w:sz="8" w:space="0" w:color="000000"/>
              <w:right w:val="single" w:sz="8" w:space="0" w:color="000000"/>
            </w:tcBorders>
            <w:shd w:val="clear" w:color="000000" w:fill="D9D9D9"/>
            <w:vAlign w:val="center"/>
            <w:hideMark/>
          </w:tcPr>
          <w:p w14:paraId="05F6F074" w14:textId="6A0B000B"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Overall risk</w:t>
            </w:r>
          </w:p>
          <w:p w14:paraId="6D73404B" w14:textId="77777777" w:rsidR="00B70037" w:rsidRPr="00A71758" w:rsidRDefault="00B70037" w:rsidP="0065389E">
            <w:pPr>
              <w:spacing w:after="0" w:line="240" w:lineRule="auto"/>
              <w:rPr>
                <w:rFonts w:ascii="Arial" w:eastAsia="Times New Roman" w:hAnsi="Arial" w:cs="Arial"/>
                <w:b/>
                <w:bCs/>
                <w:sz w:val="18"/>
                <w:szCs w:val="18"/>
              </w:rPr>
            </w:pPr>
          </w:p>
        </w:tc>
        <w:tc>
          <w:tcPr>
            <w:tcW w:w="1474" w:type="dxa"/>
            <w:tcBorders>
              <w:top w:val="nil"/>
              <w:left w:val="nil"/>
              <w:bottom w:val="single" w:sz="8" w:space="0" w:color="000000"/>
              <w:right w:val="single" w:sz="8" w:space="0" w:color="000000"/>
            </w:tcBorders>
            <w:shd w:val="clear" w:color="000000" w:fill="D9D9D9"/>
            <w:vAlign w:val="center"/>
            <w:hideMark/>
          </w:tcPr>
          <w:p w14:paraId="79767940" w14:textId="3C3BA2D3"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Risk-reducing measures</w:t>
            </w:r>
          </w:p>
        </w:tc>
        <w:tc>
          <w:tcPr>
            <w:tcW w:w="1371" w:type="dxa"/>
            <w:tcBorders>
              <w:top w:val="nil"/>
              <w:left w:val="nil"/>
              <w:bottom w:val="single" w:sz="8" w:space="0" w:color="000000"/>
              <w:right w:val="single" w:sz="8" w:space="0" w:color="000000"/>
            </w:tcBorders>
            <w:shd w:val="clear" w:color="000000" w:fill="D9D9D9"/>
            <w:vAlign w:val="center"/>
            <w:hideMark/>
          </w:tcPr>
          <w:p w14:paraId="51167DC4" w14:textId="6128A6A0" w:rsidR="00B70037" w:rsidRPr="00A71758" w:rsidRDefault="00B364DE" w:rsidP="00B364DE">
            <w:pPr>
              <w:spacing w:after="0" w:line="240" w:lineRule="auto"/>
              <w:rPr>
                <w:rFonts w:ascii="Arial" w:eastAsia="Times New Roman" w:hAnsi="Arial" w:cs="Arial"/>
                <w:b/>
                <w:bCs/>
                <w:sz w:val="18"/>
                <w:szCs w:val="18"/>
              </w:rPr>
            </w:pPr>
            <w:r>
              <w:rPr>
                <w:rFonts w:ascii="Arial" w:eastAsia="Times New Roman" w:hAnsi="Arial" w:cs="Arial"/>
                <w:b/>
                <w:bCs/>
                <w:sz w:val="18"/>
                <w:szCs w:val="18"/>
              </w:rPr>
              <w:t>Responsibility</w:t>
            </w:r>
            <w:r w:rsidR="00B70037" w:rsidRPr="00A71758">
              <w:rPr>
                <w:rFonts w:ascii="Arial" w:eastAsia="Times New Roman" w:hAnsi="Arial" w:cs="Arial"/>
                <w:b/>
                <w:bCs/>
                <w:sz w:val="18"/>
                <w:szCs w:val="18"/>
              </w:rPr>
              <w:t xml:space="preserve"> </w:t>
            </w:r>
          </w:p>
        </w:tc>
        <w:tc>
          <w:tcPr>
            <w:tcW w:w="949" w:type="dxa"/>
            <w:tcBorders>
              <w:top w:val="nil"/>
              <w:left w:val="nil"/>
              <w:bottom w:val="single" w:sz="8" w:space="0" w:color="000000"/>
              <w:right w:val="single" w:sz="8" w:space="0" w:color="000000"/>
            </w:tcBorders>
            <w:shd w:val="clear" w:color="000000" w:fill="D9D9D9"/>
            <w:vAlign w:val="center"/>
            <w:hideMark/>
          </w:tcPr>
          <w:p w14:paraId="66E3A93C" w14:textId="37693BB1" w:rsidR="00B70037" w:rsidRPr="00A71758" w:rsidRDefault="00B364DE" w:rsidP="0065389E">
            <w:pPr>
              <w:spacing w:after="0" w:line="240" w:lineRule="auto"/>
              <w:rPr>
                <w:rFonts w:ascii="Arial" w:eastAsia="Times New Roman" w:hAnsi="Arial" w:cs="Arial"/>
                <w:b/>
                <w:bCs/>
                <w:sz w:val="18"/>
                <w:szCs w:val="18"/>
              </w:rPr>
            </w:pPr>
            <w:r>
              <w:rPr>
                <w:rFonts w:ascii="Arial" w:eastAsia="Times New Roman" w:hAnsi="Arial" w:cs="Arial"/>
                <w:b/>
                <w:bCs/>
                <w:sz w:val="18"/>
                <w:szCs w:val="18"/>
              </w:rPr>
              <w:t>Deadline</w:t>
            </w:r>
          </w:p>
        </w:tc>
        <w:tc>
          <w:tcPr>
            <w:tcW w:w="694" w:type="dxa"/>
            <w:tcBorders>
              <w:top w:val="nil"/>
              <w:left w:val="nil"/>
              <w:bottom w:val="single" w:sz="8" w:space="0" w:color="000000"/>
              <w:right w:val="single" w:sz="8" w:space="0" w:color="000000"/>
            </w:tcBorders>
            <w:shd w:val="clear" w:color="000000" w:fill="D9D9D9"/>
            <w:vAlign w:val="center"/>
            <w:hideMark/>
          </w:tcPr>
          <w:p w14:paraId="46E04541" w14:textId="77777777" w:rsidR="00B70037" w:rsidRPr="00A71758" w:rsidRDefault="00B70037" w:rsidP="0065389E">
            <w:pPr>
              <w:spacing w:after="0" w:line="240" w:lineRule="auto"/>
              <w:rPr>
                <w:rFonts w:ascii="Arial" w:eastAsia="Times New Roman" w:hAnsi="Arial" w:cs="Arial"/>
                <w:b/>
                <w:bCs/>
                <w:sz w:val="18"/>
                <w:szCs w:val="18"/>
              </w:rPr>
            </w:pPr>
            <w:r w:rsidRPr="00A71758">
              <w:rPr>
                <w:rFonts w:ascii="Arial" w:eastAsia="Times New Roman" w:hAnsi="Arial" w:cs="Arial"/>
                <w:b/>
                <w:bCs/>
                <w:sz w:val="18"/>
                <w:szCs w:val="18"/>
              </w:rPr>
              <w:t>Status</w:t>
            </w:r>
          </w:p>
        </w:tc>
      </w:tr>
      <w:tr w:rsidR="005C0AE6" w:rsidRPr="00A71758" w14:paraId="5B395602" w14:textId="77777777" w:rsidTr="00C81B7C">
        <w:trPr>
          <w:trHeight w:val="312"/>
        </w:trPr>
        <w:tc>
          <w:tcPr>
            <w:tcW w:w="2398" w:type="dxa"/>
            <w:vMerge w:val="restart"/>
            <w:tcBorders>
              <w:top w:val="nil"/>
              <w:left w:val="single" w:sz="8" w:space="0" w:color="000000"/>
              <w:bottom w:val="single" w:sz="8" w:space="0" w:color="000000"/>
              <w:right w:val="single" w:sz="8" w:space="0" w:color="000000"/>
            </w:tcBorders>
            <w:shd w:val="clear" w:color="auto" w:fill="auto"/>
            <w:hideMark/>
          </w:tcPr>
          <w:p w14:paraId="7EE71147" w14:textId="080BAB21" w:rsidR="00B364DE" w:rsidRPr="00B55527" w:rsidRDefault="00B364DE" w:rsidP="00B364DE">
            <w:pPr>
              <w:spacing w:after="0" w:line="240" w:lineRule="auto"/>
              <w:rPr>
                <w:rFonts w:eastAsia="Times New Roman" w:cstheme="minorHAnsi"/>
                <w:color w:val="FF0000"/>
                <w:sz w:val="18"/>
                <w:szCs w:val="18"/>
                <w:lang w:val="en-US"/>
              </w:rPr>
            </w:pPr>
            <w:permStart w:id="1149447889" w:edGrp="everyone" w:colFirst="1" w:colLast="1"/>
            <w:permStart w:id="266739176" w:edGrp="everyone" w:colFirst="2" w:colLast="2"/>
            <w:permStart w:id="501681960" w:edGrp="everyone" w:colFirst="3" w:colLast="3"/>
            <w:permStart w:id="1792237490" w:edGrp="everyone" w:colFirst="4" w:colLast="4"/>
            <w:permStart w:id="797009320" w:edGrp="everyone" w:colFirst="5" w:colLast="5"/>
            <w:permStart w:id="1561728290" w:edGrp="everyone" w:colFirst="6" w:colLast="6"/>
            <w:permStart w:id="1377128171" w:edGrp="everyone" w:colFirst="7" w:colLast="7"/>
            <w:r w:rsidRPr="00B55527">
              <w:rPr>
                <w:rFonts w:eastAsia="Times New Roman" w:cstheme="minorHAnsi"/>
                <w:color w:val="FF0000"/>
                <w:sz w:val="18"/>
                <w:szCs w:val="18"/>
                <w:lang w:val="en-GB"/>
              </w:rPr>
              <w:t>[</w:t>
            </w:r>
            <w:r w:rsidR="008B012E" w:rsidRPr="009E6ADD">
              <w:rPr>
                <w:rFonts w:cstheme="minorHAnsi"/>
                <w:sz w:val="20"/>
                <w:szCs w:val="20"/>
                <w:lang w:val="en-CA" w:eastAsia="fr-CA"/>
              </w:rPr>
              <w:t>Lack of coordination/collaboration between/among the different stakeholders</w:t>
            </w:r>
            <w:r w:rsidRPr="00B55527">
              <w:rPr>
                <w:rFonts w:eastAsia="Times New Roman" w:cstheme="minorHAnsi"/>
                <w:color w:val="FF0000"/>
                <w:sz w:val="18"/>
                <w:szCs w:val="18"/>
                <w:lang w:val="en-GB"/>
              </w:rPr>
              <w:t xml:space="preserve">] </w:t>
            </w:r>
          </w:p>
        </w:tc>
        <w:tc>
          <w:tcPr>
            <w:tcW w:w="1102" w:type="dxa"/>
            <w:vMerge w:val="restart"/>
            <w:tcBorders>
              <w:top w:val="nil"/>
              <w:left w:val="single" w:sz="8" w:space="0" w:color="000000"/>
              <w:bottom w:val="single" w:sz="8" w:space="0" w:color="000000"/>
              <w:right w:val="single" w:sz="8" w:space="0" w:color="000000"/>
            </w:tcBorders>
            <w:shd w:val="clear" w:color="auto" w:fill="auto"/>
            <w:hideMark/>
          </w:tcPr>
          <w:p w14:paraId="018ECA1B" w14:textId="18238EE7" w:rsidR="00B364DE" w:rsidRPr="009E6ADD" w:rsidRDefault="00B364DE" w:rsidP="00B364DE">
            <w:pPr>
              <w:spacing w:after="0" w:line="240" w:lineRule="auto"/>
              <w:rPr>
                <w:rFonts w:eastAsia="Times New Roman" w:cstheme="minorHAnsi"/>
                <w:color w:val="0070C0"/>
                <w:sz w:val="18"/>
                <w:szCs w:val="18"/>
                <w:lang w:val="en-US"/>
              </w:rPr>
            </w:pPr>
            <w:r w:rsidRPr="009E6ADD">
              <w:rPr>
                <w:rFonts w:eastAsia="Times New Roman" w:cstheme="minorHAnsi"/>
                <w:color w:val="0070C0"/>
                <w:sz w:val="18"/>
                <w:szCs w:val="18"/>
                <w:lang w:val="en-US"/>
              </w:rPr>
              <w:t> </w:t>
            </w:r>
            <w:r w:rsidR="00925DE2" w:rsidRPr="009E6ADD">
              <w:rPr>
                <w:rFonts w:eastAsia="Times New Roman" w:cstheme="minorHAnsi"/>
                <w:color w:val="0070C0"/>
                <w:sz w:val="18"/>
                <w:szCs w:val="18"/>
                <w:lang w:val="en-US"/>
              </w:rPr>
              <w:t xml:space="preserve">    </w:t>
            </w:r>
            <w:r w:rsidR="00DC09F3" w:rsidRPr="009E6ADD">
              <w:rPr>
                <w:rFonts w:eastAsia="Times New Roman" w:cstheme="minorHAnsi"/>
                <w:color w:val="0070C0"/>
                <w:sz w:val="18"/>
                <w:szCs w:val="18"/>
                <w:lang w:val="en-US"/>
              </w:rPr>
              <w:t>L</w:t>
            </w:r>
            <w:r w:rsidR="008B012E" w:rsidRPr="009E6ADD">
              <w:rPr>
                <w:rFonts w:eastAsia="Times New Roman" w:cstheme="minorHAnsi"/>
                <w:color w:val="0070C0"/>
                <w:sz w:val="18"/>
                <w:szCs w:val="18"/>
                <w:lang w:val="en-US"/>
              </w:rPr>
              <w:t>ow</w:t>
            </w:r>
          </w:p>
        </w:tc>
        <w:tc>
          <w:tcPr>
            <w:tcW w:w="1304" w:type="dxa"/>
            <w:vMerge w:val="restart"/>
            <w:tcBorders>
              <w:top w:val="nil"/>
              <w:left w:val="single" w:sz="8" w:space="0" w:color="000000"/>
              <w:bottom w:val="single" w:sz="8" w:space="0" w:color="000000"/>
              <w:right w:val="single" w:sz="8" w:space="0" w:color="000000"/>
            </w:tcBorders>
            <w:shd w:val="clear" w:color="auto" w:fill="auto"/>
            <w:hideMark/>
          </w:tcPr>
          <w:p w14:paraId="5DEC2448" w14:textId="68B9047D" w:rsidR="00B364DE" w:rsidRPr="009E6ADD" w:rsidRDefault="00B364DE" w:rsidP="00B364DE">
            <w:pPr>
              <w:spacing w:after="0" w:line="240" w:lineRule="auto"/>
              <w:rPr>
                <w:rFonts w:eastAsia="Times New Roman" w:cstheme="minorHAnsi"/>
                <w:color w:val="0070C0"/>
                <w:sz w:val="18"/>
                <w:szCs w:val="18"/>
                <w:lang w:val="en-US"/>
              </w:rPr>
            </w:pPr>
            <w:r w:rsidRPr="009E6ADD">
              <w:rPr>
                <w:rFonts w:eastAsia="Times New Roman" w:cstheme="minorHAnsi"/>
                <w:color w:val="0070C0"/>
                <w:sz w:val="18"/>
                <w:szCs w:val="18"/>
                <w:lang w:val="en-US"/>
              </w:rPr>
              <w:t> </w:t>
            </w:r>
            <w:r w:rsidR="00925DE2" w:rsidRPr="009E6ADD">
              <w:rPr>
                <w:rFonts w:eastAsia="Times New Roman" w:cstheme="minorHAnsi"/>
                <w:color w:val="0070C0"/>
                <w:sz w:val="18"/>
                <w:szCs w:val="18"/>
                <w:lang w:val="en-US"/>
              </w:rPr>
              <w:t xml:space="preserve">  </w:t>
            </w:r>
            <w:r w:rsidR="008B012E" w:rsidRPr="009E6ADD">
              <w:rPr>
                <w:rFonts w:eastAsia="Times New Roman" w:cstheme="minorHAnsi"/>
                <w:color w:val="0070C0"/>
                <w:sz w:val="18"/>
                <w:szCs w:val="18"/>
                <w:lang w:val="en-US"/>
              </w:rPr>
              <w:t>medium</w:t>
            </w:r>
          </w:p>
        </w:tc>
        <w:tc>
          <w:tcPr>
            <w:tcW w:w="1056" w:type="dxa"/>
            <w:vMerge w:val="restart"/>
            <w:tcBorders>
              <w:top w:val="nil"/>
              <w:left w:val="single" w:sz="8" w:space="0" w:color="000000"/>
              <w:bottom w:val="single" w:sz="8" w:space="0" w:color="000000"/>
              <w:right w:val="single" w:sz="8" w:space="0" w:color="000000"/>
            </w:tcBorders>
            <w:shd w:val="clear" w:color="auto" w:fill="auto"/>
            <w:hideMark/>
          </w:tcPr>
          <w:p w14:paraId="4738BA05" w14:textId="71832DDA" w:rsidR="00B364DE" w:rsidRPr="009E6ADD" w:rsidRDefault="00B364DE" w:rsidP="00B364DE">
            <w:pPr>
              <w:spacing w:after="0" w:line="240" w:lineRule="auto"/>
              <w:rPr>
                <w:rFonts w:eastAsia="Times New Roman" w:cstheme="minorHAnsi"/>
                <w:color w:val="0070C0"/>
                <w:sz w:val="18"/>
                <w:szCs w:val="18"/>
                <w:lang w:val="en-US"/>
              </w:rPr>
            </w:pPr>
            <w:r w:rsidRPr="009E6ADD">
              <w:rPr>
                <w:rFonts w:eastAsia="Times New Roman" w:cstheme="minorHAnsi"/>
                <w:color w:val="0070C0"/>
                <w:sz w:val="18"/>
                <w:szCs w:val="18"/>
                <w:lang w:val="en-US"/>
              </w:rPr>
              <w:t> </w:t>
            </w:r>
            <w:r w:rsidR="00925DE2" w:rsidRPr="009E6ADD">
              <w:rPr>
                <w:rFonts w:eastAsia="Times New Roman" w:cstheme="minorHAnsi"/>
                <w:color w:val="0070C0"/>
                <w:sz w:val="18"/>
                <w:szCs w:val="18"/>
                <w:lang w:val="en-US"/>
              </w:rPr>
              <w:t xml:space="preserve">    </w:t>
            </w:r>
            <w:r w:rsidR="008B012E" w:rsidRPr="009E6ADD">
              <w:rPr>
                <w:rFonts w:eastAsia="Times New Roman" w:cstheme="minorHAnsi"/>
                <w:color w:val="0070C0"/>
                <w:sz w:val="18"/>
                <w:szCs w:val="18"/>
                <w:lang w:val="en-US"/>
              </w:rPr>
              <w:t>medium</w:t>
            </w:r>
          </w:p>
        </w:tc>
        <w:tc>
          <w:tcPr>
            <w:tcW w:w="1474" w:type="dxa"/>
            <w:tcBorders>
              <w:top w:val="nil"/>
              <w:left w:val="nil"/>
              <w:bottom w:val="nil"/>
              <w:right w:val="single" w:sz="8" w:space="0" w:color="000000"/>
            </w:tcBorders>
            <w:shd w:val="clear" w:color="auto" w:fill="auto"/>
            <w:vAlign w:val="center"/>
            <w:hideMark/>
          </w:tcPr>
          <w:p w14:paraId="5E2BBABF" w14:textId="690F4857" w:rsidR="008B012E" w:rsidRPr="009E6ADD" w:rsidRDefault="008B012E" w:rsidP="008B012E">
            <w:pPr>
              <w:pStyle w:val="ListParagraph"/>
              <w:numPr>
                <w:ilvl w:val="0"/>
                <w:numId w:val="15"/>
              </w:numPr>
              <w:tabs>
                <w:tab w:val="left" w:pos="210"/>
                <w:tab w:val="left" w:pos="360"/>
              </w:tabs>
              <w:spacing w:after="0" w:line="240" w:lineRule="auto"/>
              <w:ind w:left="40" w:hanging="90"/>
              <w:rPr>
                <w:rFonts w:eastAsia="Times New Roman" w:cstheme="minorHAnsi"/>
                <w:color w:val="0070C0"/>
                <w:sz w:val="18"/>
                <w:szCs w:val="18"/>
              </w:rPr>
            </w:pPr>
            <w:r w:rsidRPr="009E6ADD">
              <w:rPr>
                <w:rFonts w:eastAsia="Times New Roman" w:cstheme="minorHAnsi"/>
                <w:color w:val="0070C0"/>
                <w:sz w:val="18"/>
                <w:szCs w:val="18"/>
              </w:rPr>
              <w:t>Condcu</w:t>
            </w:r>
            <w:r w:rsidR="009376C8" w:rsidRPr="009E6ADD">
              <w:rPr>
                <w:rFonts w:eastAsia="Times New Roman" w:cstheme="minorHAnsi"/>
                <w:color w:val="0070C0"/>
                <w:sz w:val="18"/>
                <w:szCs w:val="18"/>
              </w:rPr>
              <w:t>ting</w:t>
            </w:r>
            <w:r w:rsidRPr="009E6ADD">
              <w:rPr>
                <w:rFonts w:eastAsia="Times New Roman" w:cstheme="minorHAnsi"/>
                <w:color w:val="0070C0"/>
                <w:sz w:val="18"/>
                <w:szCs w:val="18"/>
              </w:rPr>
              <w:t xml:space="preserve"> an inception workshop for all concerned groups to explain the different activities</w:t>
            </w:r>
          </w:p>
          <w:p w14:paraId="66452B47" w14:textId="2BF262FC" w:rsidR="00B364DE" w:rsidRPr="009E6ADD" w:rsidRDefault="008B012E" w:rsidP="008B012E">
            <w:pPr>
              <w:pStyle w:val="ListParagraph"/>
              <w:numPr>
                <w:ilvl w:val="0"/>
                <w:numId w:val="15"/>
              </w:numPr>
              <w:tabs>
                <w:tab w:val="left" w:pos="210"/>
                <w:tab w:val="left" w:pos="360"/>
              </w:tabs>
              <w:spacing w:after="0" w:line="240" w:lineRule="auto"/>
              <w:ind w:left="40" w:hanging="90"/>
              <w:rPr>
                <w:rFonts w:eastAsia="Times New Roman" w:cstheme="minorHAnsi"/>
                <w:color w:val="0070C0"/>
                <w:sz w:val="18"/>
                <w:szCs w:val="18"/>
              </w:rPr>
            </w:pPr>
            <w:r w:rsidRPr="009E6ADD">
              <w:rPr>
                <w:rFonts w:eastAsia="Times New Roman" w:cstheme="minorHAnsi"/>
                <w:color w:val="0070C0"/>
                <w:sz w:val="18"/>
                <w:szCs w:val="18"/>
              </w:rPr>
              <w:t xml:space="preserve">Early engagment of all stakeholders </w:t>
            </w:r>
            <w:r w:rsidR="005E7112" w:rsidRPr="009E6ADD">
              <w:rPr>
                <w:rFonts w:eastAsia="Times New Roman" w:cstheme="minorHAnsi"/>
                <w:color w:val="0070C0"/>
                <w:sz w:val="18"/>
                <w:szCs w:val="18"/>
              </w:rPr>
              <w:t xml:space="preserve">  </w:t>
            </w:r>
            <w:r w:rsidR="00B364DE" w:rsidRPr="009E6ADD">
              <w:rPr>
                <w:rFonts w:eastAsia="Times New Roman" w:cstheme="minorHAnsi"/>
                <w:color w:val="0070C0"/>
                <w:sz w:val="18"/>
                <w:szCs w:val="18"/>
              </w:rPr>
              <w:t xml:space="preserve"> </w:t>
            </w:r>
          </w:p>
        </w:tc>
        <w:tc>
          <w:tcPr>
            <w:tcW w:w="1371" w:type="dxa"/>
            <w:vMerge w:val="restart"/>
            <w:tcBorders>
              <w:top w:val="nil"/>
              <w:left w:val="single" w:sz="8" w:space="0" w:color="000000"/>
              <w:bottom w:val="single" w:sz="8" w:space="0" w:color="000000"/>
              <w:right w:val="single" w:sz="8" w:space="0" w:color="000000"/>
            </w:tcBorders>
            <w:shd w:val="clear" w:color="auto" w:fill="auto"/>
            <w:hideMark/>
          </w:tcPr>
          <w:p w14:paraId="069A3E5B" w14:textId="4E35CE2B" w:rsidR="00B364DE" w:rsidRPr="009E6ADD" w:rsidRDefault="00B364DE" w:rsidP="00B364DE">
            <w:pPr>
              <w:spacing w:after="0" w:line="240" w:lineRule="auto"/>
              <w:rPr>
                <w:rFonts w:eastAsia="Times New Roman" w:cstheme="minorHAnsi"/>
                <w:color w:val="0070C0"/>
                <w:sz w:val="18"/>
                <w:szCs w:val="18"/>
              </w:rPr>
            </w:pPr>
            <w:r w:rsidRPr="009E6ADD">
              <w:rPr>
                <w:rFonts w:eastAsia="Times New Roman" w:cstheme="minorHAnsi"/>
                <w:color w:val="0070C0"/>
                <w:sz w:val="18"/>
                <w:szCs w:val="18"/>
              </w:rPr>
              <w:t> </w:t>
            </w:r>
            <w:r w:rsidR="00925DE2" w:rsidRPr="009E6ADD">
              <w:rPr>
                <w:rFonts w:eastAsia="Times New Roman" w:cstheme="minorHAnsi"/>
                <w:color w:val="0070C0"/>
                <w:sz w:val="18"/>
                <w:szCs w:val="18"/>
              </w:rPr>
              <w:t xml:space="preserve"> </w:t>
            </w:r>
            <w:r w:rsidR="008B134A" w:rsidRPr="009E6ADD">
              <w:rPr>
                <w:rFonts w:eastAsia="Times New Roman" w:cstheme="minorHAnsi"/>
                <w:color w:val="0070C0"/>
                <w:sz w:val="18"/>
                <w:szCs w:val="18"/>
              </w:rPr>
              <w:t>The reserve managment team &amp; project team</w:t>
            </w:r>
          </w:p>
        </w:tc>
        <w:tc>
          <w:tcPr>
            <w:tcW w:w="949" w:type="dxa"/>
            <w:vMerge w:val="restart"/>
            <w:tcBorders>
              <w:top w:val="nil"/>
              <w:left w:val="single" w:sz="8" w:space="0" w:color="000000"/>
              <w:bottom w:val="single" w:sz="8" w:space="0" w:color="000000"/>
              <w:right w:val="single" w:sz="8" w:space="0" w:color="000000"/>
            </w:tcBorders>
            <w:shd w:val="clear" w:color="auto" w:fill="auto"/>
            <w:hideMark/>
          </w:tcPr>
          <w:p w14:paraId="6656CA53" w14:textId="19A3B5EF" w:rsidR="00B364DE" w:rsidRPr="009E6ADD" w:rsidRDefault="00B364DE" w:rsidP="00B364DE">
            <w:pPr>
              <w:spacing w:after="0" w:line="240" w:lineRule="auto"/>
              <w:rPr>
                <w:rFonts w:ascii="Arial" w:eastAsia="Times New Roman" w:hAnsi="Arial" w:cs="Arial"/>
                <w:color w:val="0070C0"/>
                <w:sz w:val="18"/>
                <w:szCs w:val="18"/>
              </w:rPr>
            </w:pPr>
            <w:r w:rsidRPr="009E6ADD">
              <w:rPr>
                <w:rFonts w:ascii="Arial" w:eastAsia="Times New Roman" w:hAnsi="Arial" w:cs="Arial"/>
                <w:color w:val="0070C0"/>
                <w:sz w:val="18"/>
                <w:szCs w:val="18"/>
              </w:rPr>
              <w:t> </w:t>
            </w:r>
            <w:r w:rsidR="009376C8" w:rsidRPr="009E6ADD">
              <w:rPr>
                <w:rFonts w:eastAsia="Times New Roman" w:cstheme="minorHAnsi"/>
                <w:color w:val="0070C0"/>
                <w:sz w:val="18"/>
                <w:szCs w:val="18"/>
              </w:rPr>
              <w:t>End of Q1)</w:t>
            </w:r>
            <w:r w:rsidR="00925DE2" w:rsidRPr="009E6ADD">
              <w:rPr>
                <w:rFonts w:ascii="Arial" w:eastAsia="Times New Roman" w:hAnsi="Arial" w:cs="Arial"/>
                <w:color w:val="0070C0"/>
                <w:sz w:val="18"/>
                <w:szCs w:val="18"/>
              </w:rPr>
              <w:t xml:space="preserve">   </w:t>
            </w:r>
          </w:p>
        </w:tc>
        <w:tc>
          <w:tcPr>
            <w:tcW w:w="694" w:type="dxa"/>
            <w:vMerge w:val="restart"/>
            <w:tcBorders>
              <w:top w:val="nil"/>
              <w:left w:val="single" w:sz="8" w:space="0" w:color="000000"/>
              <w:bottom w:val="single" w:sz="8" w:space="0" w:color="000000"/>
              <w:right w:val="single" w:sz="8" w:space="0" w:color="000000"/>
            </w:tcBorders>
            <w:shd w:val="clear" w:color="auto" w:fill="auto"/>
            <w:hideMark/>
          </w:tcPr>
          <w:p w14:paraId="2A9CC4DF" w14:textId="5AEEF9ED" w:rsidR="00B364DE" w:rsidRPr="00A71758" w:rsidRDefault="00B364DE" w:rsidP="00B364DE">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sidR="00925DE2">
              <w:rPr>
                <w:rFonts w:ascii="Arial" w:eastAsia="Times New Roman" w:hAnsi="Arial" w:cs="Arial"/>
                <w:sz w:val="18"/>
                <w:szCs w:val="18"/>
              </w:rPr>
              <w:t xml:space="preserve">    </w:t>
            </w:r>
          </w:p>
        </w:tc>
      </w:tr>
      <w:tr w:rsidR="005C0AE6" w:rsidRPr="00A71758" w14:paraId="0BE41CA3" w14:textId="77777777" w:rsidTr="00C81B7C">
        <w:trPr>
          <w:trHeight w:val="312"/>
        </w:trPr>
        <w:tc>
          <w:tcPr>
            <w:tcW w:w="2398" w:type="dxa"/>
            <w:vMerge/>
            <w:tcBorders>
              <w:top w:val="nil"/>
              <w:left w:val="single" w:sz="8" w:space="0" w:color="000000"/>
              <w:bottom w:val="single" w:sz="8" w:space="0" w:color="000000"/>
              <w:right w:val="single" w:sz="8" w:space="0" w:color="000000"/>
            </w:tcBorders>
            <w:vAlign w:val="center"/>
            <w:hideMark/>
          </w:tcPr>
          <w:p w14:paraId="41A57101" w14:textId="77777777" w:rsidR="00B364DE" w:rsidRPr="00B364DE" w:rsidRDefault="00B364DE" w:rsidP="00B364DE">
            <w:pPr>
              <w:spacing w:after="0" w:line="240" w:lineRule="auto"/>
              <w:rPr>
                <w:rFonts w:ascii="Arial" w:eastAsia="Times New Roman" w:hAnsi="Arial" w:cs="Arial"/>
                <w:sz w:val="18"/>
                <w:szCs w:val="18"/>
              </w:rPr>
            </w:pPr>
            <w:permStart w:id="248916774" w:edGrp="everyone" w:colFirst="4" w:colLast="4"/>
            <w:permEnd w:id="1149447889"/>
            <w:permEnd w:id="266739176"/>
            <w:permEnd w:id="501681960"/>
            <w:permEnd w:id="1792237490"/>
            <w:permEnd w:id="797009320"/>
            <w:permEnd w:id="1561728290"/>
            <w:permEnd w:id="1377128171"/>
          </w:p>
        </w:tc>
        <w:tc>
          <w:tcPr>
            <w:tcW w:w="1102" w:type="dxa"/>
            <w:vMerge/>
            <w:tcBorders>
              <w:top w:val="nil"/>
              <w:left w:val="single" w:sz="8" w:space="0" w:color="000000"/>
              <w:bottom w:val="single" w:sz="8" w:space="0" w:color="000000"/>
              <w:right w:val="single" w:sz="8" w:space="0" w:color="000000"/>
            </w:tcBorders>
            <w:vAlign w:val="center"/>
            <w:hideMark/>
          </w:tcPr>
          <w:p w14:paraId="02ED0AE2" w14:textId="77777777" w:rsidR="00B364DE" w:rsidRPr="009E6ADD" w:rsidRDefault="00B364DE" w:rsidP="00B364DE">
            <w:pPr>
              <w:spacing w:after="0" w:line="240" w:lineRule="auto"/>
              <w:rPr>
                <w:rFonts w:ascii="Arial" w:eastAsia="Times New Roman" w:hAnsi="Arial" w:cs="Arial"/>
                <w:color w:val="0070C0"/>
                <w:sz w:val="18"/>
                <w:szCs w:val="18"/>
              </w:rPr>
            </w:pPr>
          </w:p>
        </w:tc>
        <w:tc>
          <w:tcPr>
            <w:tcW w:w="1304" w:type="dxa"/>
            <w:vMerge/>
            <w:tcBorders>
              <w:top w:val="nil"/>
              <w:left w:val="single" w:sz="8" w:space="0" w:color="000000"/>
              <w:bottom w:val="single" w:sz="8" w:space="0" w:color="000000"/>
              <w:right w:val="single" w:sz="8" w:space="0" w:color="000000"/>
            </w:tcBorders>
            <w:vAlign w:val="center"/>
            <w:hideMark/>
          </w:tcPr>
          <w:p w14:paraId="5AC73992" w14:textId="77777777" w:rsidR="00B364DE" w:rsidRPr="009E6ADD" w:rsidRDefault="00B364DE" w:rsidP="00B364DE">
            <w:pPr>
              <w:spacing w:after="0" w:line="240" w:lineRule="auto"/>
              <w:rPr>
                <w:rFonts w:ascii="Arial" w:eastAsia="Times New Roman" w:hAnsi="Arial" w:cs="Arial"/>
                <w:color w:val="0070C0"/>
                <w:sz w:val="18"/>
                <w:szCs w:val="18"/>
              </w:rPr>
            </w:pPr>
          </w:p>
        </w:tc>
        <w:tc>
          <w:tcPr>
            <w:tcW w:w="1056" w:type="dxa"/>
            <w:vMerge/>
            <w:tcBorders>
              <w:top w:val="nil"/>
              <w:left w:val="single" w:sz="8" w:space="0" w:color="000000"/>
              <w:bottom w:val="single" w:sz="8" w:space="0" w:color="000000"/>
              <w:right w:val="single" w:sz="8" w:space="0" w:color="000000"/>
            </w:tcBorders>
            <w:vAlign w:val="center"/>
            <w:hideMark/>
          </w:tcPr>
          <w:p w14:paraId="27F87C18" w14:textId="77777777" w:rsidR="00B364DE" w:rsidRPr="009E6ADD" w:rsidRDefault="00B364DE" w:rsidP="00B364DE">
            <w:pPr>
              <w:spacing w:after="0" w:line="240" w:lineRule="auto"/>
              <w:rPr>
                <w:rFonts w:ascii="Arial" w:eastAsia="Times New Roman" w:hAnsi="Arial" w:cs="Arial"/>
                <w:color w:val="0070C0"/>
                <w:sz w:val="18"/>
                <w:szCs w:val="18"/>
              </w:rPr>
            </w:pPr>
          </w:p>
        </w:tc>
        <w:tc>
          <w:tcPr>
            <w:tcW w:w="1474" w:type="dxa"/>
            <w:tcBorders>
              <w:top w:val="nil"/>
              <w:left w:val="nil"/>
              <w:bottom w:val="nil"/>
              <w:right w:val="single" w:sz="8" w:space="0" w:color="000000"/>
            </w:tcBorders>
            <w:shd w:val="clear" w:color="auto" w:fill="auto"/>
            <w:vAlign w:val="center"/>
            <w:hideMark/>
          </w:tcPr>
          <w:p w14:paraId="02BD7E56" w14:textId="26BCC426" w:rsidR="00B364DE" w:rsidRPr="009E6ADD" w:rsidRDefault="00B364DE" w:rsidP="00B364DE">
            <w:pPr>
              <w:spacing w:after="0" w:line="240" w:lineRule="auto"/>
              <w:rPr>
                <w:rFonts w:ascii="Arial" w:eastAsia="Times New Roman" w:hAnsi="Arial" w:cs="Arial"/>
                <w:color w:val="0070C0"/>
                <w:sz w:val="18"/>
                <w:szCs w:val="18"/>
              </w:rPr>
            </w:pPr>
          </w:p>
        </w:tc>
        <w:tc>
          <w:tcPr>
            <w:tcW w:w="1371" w:type="dxa"/>
            <w:vMerge/>
            <w:tcBorders>
              <w:top w:val="nil"/>
              <w:left w:val="single" w:sz="8" w:space="0" w:color="000000"/>
              <w:bottom w:val="single" w:sz="8" w:space="0" w:color="000000"/>
              <w:right w:val="single" w:sz="8" w:space="0" w:color="000000"/>
            </w:tcBorders>
            <w:vAlign w:val="center"/>
            <w:hideMark/>
          </w:tcPr>
          <w:p w14:paraId="3AA46602" w14:textId="77777777" w:rsidR="00B364DE" w:rsidRPr="009E6ADD" w:rsidRDefault="00B364DE" w:rsidP="00B364DE">
            <w:pPr>
              <w:spacing w:after="0" w:line="240" w:lineRule="auto"/>
              <w:rPr>
                <w:rFonts w:ascii="Arial" w:eastAsia="Times New Roman" w:hAnsi="Arial" w:cs="Arial"/>
                <w:color w:val="0070C0"/>
                <w:sz w:val="18"/>
                <w:szCs w:val="18"/>
              </w:rPr>
            </w:pPr>
          </w:p>
        </w:tc>
        <w:tc>
          <w:tcPr>
            <w:tcW w:w="949" w:type="dxa"/>
            <w:vMerge/>
            <w:tcBorders>
              <w:top w:val="nil"/>
              <w:left w:val="single" w:sz="8" w:space="0" w:color="000000"/>
              <w:bottom w:val="single" w:sz="8" w:space="0" w:color="000000"/>
              <w:right w:val="single" w:sz="8" w:space="0" w:color="000000"/>
            </w:tcBorders>
            <w:vAlign w:val="center"/>
            <w:hideMark/>
          </w:tcPr>
          <w:p w14:paraId="4FEA407B" w14:textId="77777777" w:rsidR="00B364DE" w:rsidRPr="009E6ADD" w:rsidRDefault="00B364DE" w:rsidP="00B364DE">
            <w:pPr>
              <w:spacing w:after="0" w:line="240" w:lineRule="auto"/>
              <w:rPr>
                <w:rFonts w:ascii="Arial" w:eastAsia="Times New Roman" w:hAnsi="Arial" w:cs="Arial"/>
                <w:color w:val="0070C0"/>
                <w:sz w:val="18"/>
                <w:szCs w:val="18"/>
              </w:rPr>
            </w:pPr>
          </w:p>
        </w:tc>
        <w:tc>
          <w:tcPr>
            <w:tcW w:w="694" w:type="dxa"/>
            <w:vMerge/>
            <w:tcBorders>
              <w:top w:val="nil"/>
              <w:left w:val="single" w:sz="8" w:space="0" w:color="000000"/>
              <w:bottom w:val="single" w:sz="8" w:space="0" w:color="000000"/>
              <w:right w:val="single" w:sz="8" w:space="0" w:color="000000"/>
            </w:tcBorders>
            <w:vAlign w:val="center"/>
            <w:hideMark/>
          </w:tcPr>
          <w:p w14:paraId="68B892C9" w14:textId="77777777" w:rsidR="00B364DE" w:rsidRPr="00A71758" w:rsidRDefault="00B364DE" w:rsidP="00B364DE">
            <w:pPr>
              <w:spacing w:after="0" w:line="240" w:lineRule="auto"/>
              <w:rPr>
                <w:rFonts w:ascii="Arial" w:eastAsia="Times New Roman" w:hAnsi="Arial" w:cs="Arial"/>
                <w:sz w:val="18"/>
                <w:szCs w:val="18"/>
              </w:rPr>
            </w:pPr>
          </w:p>
        </w:tc>
      </w:tr>
      <w:tr w:rsidR="005C0AE6" w:rsidRPr="00A71758" w14:paraId="4DF51DA3" w14:textId="77777777" w:rsidTr="00C81B7C">
        <w:trPr>
          <w:trHeight w:val="312"/>
        </w:trPr>
        <w:tc>
          <w:tcPr>
            <w:tcW w:w="2398" w:type="dxa"/>
            <w:vMerge/>
            <w:tcBorders>
              <w:top w:val="nil"/>
              <w:left w:val="single" w:sz="8" w:space="0" w:color="000000"/>
              <w:bottom w:val="single" w:sz="8" w:space="0" w:color="000000"/>
              <w:right w:val="single" w:sz="8" w:space="0" w:color="000000"/>
            </w:tcBorders>
            <w:vAlign w:val="center"/>
            <w:hideMark/>
          </w:tcPr>
          <w:p w14:paraId="492B571B" w14:textId="77777777" w:rsidR="00B364DE" w:rsidRPr="00B364DE" w:rsidRDefault="00B364DE" w:rsidP="00B364DE">
            <w:pPr>
              <w:spacing w:after="0" w:line="240" w:lineRule="auto"/>
              <w:rPr>
                <w:rFonts w:ascii="Arial" w:eastAsia="Times New Roman" w:hAnsi="Arial" w:cs="Arial"/>
                <w:sz w:val="18"/>
                <w:szCs w:val="18"/>
              </w:rPr>
            </w:pPr>
            <w:permStart w:id="1448303947" w:edGrp="everyone" w:colFirst="4" w:colLast="4"/>
            <w:permEnd w:id="248916774"/>
          </w:p>
        </w:tc>
        <w:tc>
          <w:tcPr>
            <w:tcW w:w="1102" w:type="dxa"/>
            <w:vMerge/>
            <w:tcBorders>
              <w:top w:val="nil"/>
              <w:left w:val="single" w:sz="8" w:space="0" w:color="000000"/>
              <w:bottom w:val="single" w:sz="8" w:space="0" w:color="000000"/>
              <w:right w:val="single" w:sz="8" w:space="0" w:color="000000"/>
            </w:tcBorders>
            <w:vAlign w:val="center"/>
            <w:hideMark/>
          </w:tcPr>
          <w:p w14:paraId="1EB98200" w14:textId="77777777" w:rsidR="00B364DE" w:rsidRPr="009E6ADD" w:rsidRDefault="00B364DE" w:rsidP="00B364DE">
            <w:pPr>
              <w:spacing w:after="0" w:line="240" w:lineRule="auto"/>
              <w:rPr>
                <w:rFonts w:ascii="Arial" w:eastAsia="Times New Roman" w:hAnsi="Arial" w:cs="Arial"/>
                <w:color w:val="0070C0"/>
                <w:sz w:val="18"/>
                <w:szCs w:val="18"/>
              </w:rPr>
            </w:pPr>
          </w:p>
        </w:tc>
        <w:tc>
          <w:tcPr>
            <w:tcW w:w="1304" w:type="dxa"/>
            <w:vMerge/>
            <w:tcBorders>
              <w:top w:val="nil"/>
              <w:left w:val="single" w:sz="8" w:space="0" w:color="000000"/>
              <w:bottom w:val="single" w:sz="8" w:space="0" w:color="000000"/>
              <w:right w:val="single" w:sz="8" w:space="0" w:color="000000"/>
            </w:tcBorders>
            <w:vAlign w:val="center"/>
            <w:hideMark/>
          </w:tcPr>
          <w:p w14:paraId="4DBCEFA6" w14:textId="77777777" w:rsidR="00B364DE" w:rsidRPr="009E6ADD" w:rsidRDefault="00B364DE" w:rsidP="00B364DE">
            <w:pPr>
              <w:spacing w:after="0" w:line="240" w:lineRule="auto"/>
              <w:rPr>
                <w:rFonts w:ascii="Arial" w:eastAsia="Times New Roman" w:hAnsi="Arial" w:cs="Arial"/>
                <w:color w:val="0070C0"/>
                <w:sz w:val="18"/>
                <w:szCs w:val="18"/>
              </w:rPr>
            </w:pPr>
          </w:p>
        </w:tc>
        <w:tc>
          <w:tcPr>
            <w:tcW w:w="1056" w:type="dxa"/>
            <w:vMerge/>
            <w:tcBorders>
              <w:top w:val="nil"/>
              <w:left w:val="single" w:sz="8" w:space="0" w:color="000000"/>
              <w:bottom w:val="single" w:sz="8" w:space="0" w:color="000000"/>
              <w:right w:val="single" w:sz="8" w:space="0" w:color="000000"/>
            </w:tcBorders>
            <w:vAlign w:val="center"/>
            <w:hideMark/>
          </w:tcPr>
          <w:p w14:paraId="64428F3D" w14:textId="77777777" w:rsidR="00B364DE" w:rsidRPr="009E6ADD" w:rsidRDefault="00B364DE" w:rsidP="00B364DE">
            <w:pPr>
              <w:spacing w:after="0" w:line="240" w:lineRule="auto"/>
              <w:rPr>
                <w:rFonts w:ascii="Arial" w:eastAsia="Times New Roman" w:hAnsi="Arial" w:cs="Arial"/>
                <w:color w:val="0070C0"/>
                <w:sz w:val="18"/>
                <w:szCs w:val="18"/>
              </w:rPr>
            </w:pPr>
          </w:p>
        </w:tc>
        <w:tc>
          <w:tcPr>
            <w:tcW w:w="1474" w:type="dxa"/>
            <w:tcBorders>
              <w:top w:val="nil"/>
              <w:left w:val="nil"/>
              <w:bottom w:val="single" w:sz="8" w:space="0" w:color="000000"/>
              <w:right w:val="single" w:sz="8" w:space="0" w:color="000000"/>
            </w:tcBorders>
            <w:shd w:val="clear" w:color="auto" w:fill="auto"/>
            <w:vAlign w:val="center"/>
            <w:hideMark/>
          </w:tcPr>
          <w:p w14:paraId="687E127D" w14:textId="1BF525ED" w:rsidR="00B364DE" w:rsidRPr="009E6ADD" w:rsidRDefault="00B364DE" w:rsidP="00B364DE">
            <w:pPr>
              <w:spacing w:after="0" w:line="240" w:lineRule="auto"/>
              <w:rPr>
                <w:rFonts w:ascii="Arial" w:eastAsia="Times New Roman" w:hAnsi="Arial" w:cs="Arial"/>
                <w:color w:val="0070C0"/>
                <w:sz w:val="18"/>
                <w:szCs w:val="18"/>
              </w:rPr>
            </w:pPr>
          </w:p>
        </w:tc>
        <w:tc>
          <w:tcPr>
            <w:tcW w:w="1371" w:type="dxa"/>
            <w:vMerge/>
            <w:tcBorders>
              <w:top w:val="nil"/>
              <w:left w:val="single" w:sz="8" w:space="0" w:color="000000"/>
              <w:bottom w:val="single" w:sz="8" w:space="0" w:color="000000"/>
              <w:right w:val="single" w:sz="8" w:space="0" w:color="000000"/>
            </w:tcBorders>
            <w:vAlign w:val="center"/>
            <w:hideMark/>
          </w:tcPr>
          <w:p w14:paraId="479844DD" w14:textId="77777777" w:rsidR="00B364DE" w:rsidRPr="009E6ADD" w:rsidRDefault="00B364DE" w:rsidP="00B364DE">
            <w:pPr>
              <w:spacing w:after="0" w:line="240" w:lineRule="auto"/>
              <w:rPr>
                <w:rFonts w:ascii="Arial" w:eastAsia="Times New Roman" w:hAnsi="Arial" w:cs="Arial"/>
                <w:color w:val="0070C0"/>
                <w:sz w:val="18"/>
                <w:szCs w:val="18"/>
              </w:rPr>
            </w:pPr>
          </w:p>
        </w:tc>
        <w:tc>
          <w:tcPr>
            <w:tcW w:w="949" w:type="dxa"/>
            <w:vMerge/>
            <w:tcBorders>
              <w:top w:val="nil"/>
              <w:left w:val="single" w:sz="8" w:space="0" w:color="000000"/>
              <w:bottom w:val="single" w:sz="8" w:space="0" w:color="000000"/>
              <w:right w:val="single" w:sz="8" w:space="0" w:color="000000"/>
            </w:tcBorders>
            <w:vAlign w:val="center"/>
            <w:hideMark/>
          </w:tcPr>
          <w:p w14:paraId="3796AB00" w14:textId="77777777" w:rsidR="00B364DE" w:rsidRPr="009E6ADD" w:rsidRDefault="00B364DE" w:rsidP="00B364DE">
            <w:pPr>
              <w:spacing w:after="0" w:line="240" w:lineRule="auto"/>
              <w:rPr>
                <w:rFonts w:ascii="Arial" w:eastAsia="Times New Roman" w:hAnsi="Arial" w:cs="Arial"/>
                <w:color w:val="0070C0"/>
                <w:sz w:val="18"/>
                <w:szCs w:val="18"/>
              </w:rPr>
            </w:pPr>
          </w:p>
        </w:tc>
        <w:tc>
          <w:tcPr>
            <w:tcW w:w="694" w:type="dxa"/>
            <w:vMerge/>
            <w:tcBorders>
              <w:top w:val="nil"/>
              <w:left w:val="single" w:sz="8" w:space="0" w:color="000000"/>
              <w:bottom w:val="single" w:sz="8" w:space="0" w:color="000000"/>
              <w:right w:val="single" w:sz="8" w:space="0" w:color="000000"/>
            </w:tcBorders>
            <w:vAlign w:val="center"/>
            <w:hideMark/>
          </w:tcPr>
          <w:p w14:paraId="2A2AFB3D" w14:textId="77777777" w:rsidR="00B364DE" w:rsidRPr="00A71758" w:rsidRDefault="00B364DE" w:rsidP="00B364DE">
            <w:pPr>
              <w:spacing w:after="0" w:line="240" w:lineRule="auto"/>
              <w:rPr>
                <w:rFonts w:ascii="Arial" w:eastAsia="Times New Roman" w:hAnsi="Arial" w:cs="Arial"/>
                <w:sz w:val="18"/>
                <w:szCs w:val="18"/>
              </w:rPr>
            </w:pPr>
          </w:p>
        </w:tc>
      </w:tr>
      <w:tr w:rsidR="00CE2035" w:rsidRPr="00A71758" w14:paraId="498A9037" w14:textId="77777777" w:rsidTr="00C81B7C">
        <w:trPr>
          <w:trHeight w:val="312"/>
        </w:trPr>
        <w:tc>
          <w:tcPr>
            <w:tcW w:w="2398" w:type="dxa"/>
            <w:vMerge w:val="restart"/>
            <w:tcBorders>
              <w:top w:val="nil"/>
              <w:left w:val="single" w:sz="8" w:space="0" w:color="000000"/>
              <w:bottom w:val="single" w:sz="8" w:space="0" w:color="000000"/>
              <w:right w:val="single" w:sz="8" w:space="0" w:color="000000"/>
            </w:tcBorders>
            <w:shd w:val="clear" w:color="auto" w:fill="auto"/>
            <w:hideMark/>
          </w:tcPr>
          <w:p w14:paraId="4F7EE52F" w14:textId="02E59D15" w:rsidR="00CE2035" w:rsidRPr="00B364DE" w:rsidRDefault="00CE2035" w:rsidP="00CE2035">
            <w:pPr>
              <w:spacing w:after="0" w:line="240" w:lineRule="auto"/>
              <w:rPr>
                <w:rFonts w:ascii="Arial" w:eastAsia="Times New Roman" w:hAnsi="Arial" w:cs="Arial"/>
                <w:sz w:val="18"/>
                <w:szCs w:val="18"/>
                <w:lang w:val="en-US"/>
              </w:rPr>
            </w:pPr>
            <w:commentRangeStart w:id="26"/>
            <w:r w:rsidRPr="00B364DE">
              <w:rPr>
                <w:rFonts w:ascii="Arial" w:eastAsia="Times New Roman" w:hAnsi="Arial" w:cs="Arial"/>
                <w:sz w:val="18"/>
                <w:szCs w:val="18"/>
                <w:lang w:val="en-GB"/>
              </w:rPr>
              <w:t>[Cross-cutting issues: Negative impact</w:t>
            </w:r>
            <w:permEnd w:id="1448303947"/>
            <w:r w:rsidRPr="00B364DE">
              <w:rPr>
                <w:rFonts w:ascii="Arial" w:eastAsia="Times New Roman" w:hAnsi="Arial" w:cs="Arial"/>
                <w:sz w:val="18"/>
                <w:szCs w:val="18"/>
                <w:lang w:val="en-GB"/>
              </w:rPr>
              <w:t xml:space="preserve"> on human rights]</w:t>
            </w:r>
            <w:commentRangeEnd w:id="26"/>
            <w:r>
              <w:rPr>
                <w:rStyle w:val="CommentReference"/>
                <w:rFonts w:eastAsiaTheme="minorEastAsia" w:cs="Arial Unicode MS"/>
                <w:lang w:eastAsia="zh-CN" w:bidi="my-MM"/>
              </w:rPr>
              <w:commentReference w:id="26"/>
            </w:r>
          </w:p>
        </w:tc>
        <w:tc>
          <w:tcPr>
            <w:tcW w:w="1102" w:type="dxa"/>
            <w:vMerge w:val="restart"/>
            <w:tcBorders>
              <w:top w:val="nil"/>
              <w:left w:val="single" w:sz="8" w:space="0" w:color="000000"/>
              <w:bottom w:val="single" w:sz="8" w:space="0" w:color="000000"/>
              <w:right w:val="single" w:sz="8" w:space="0" w:color="000000"/>
            </w:tcBorders>
            <w:shd w:val="clear" w:color="auto" w:fill="auto"/>
            <w:hideMark/>
          </w:tcPr>
          <w:p w14:paraId="522B1649" w14:textId="31E288A3"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 xml:space="preserve"> low    </w:t>
            </w:r>
          </w:p>
        </w:tc>
        <w:tc>
          <w:tcPr>
            <w:tcW w:w="1304" w:type="dxa"/>
            <w:vMerge w:val="restart"/>
            <w:tcBorders>
              <w:top w:val="nil"/>
              <w:left w:val="single" w:sz="8" w:space="0" w:color="000000"/>
              <w:bottom w:val="single" w:sz="8" w:space="0" w:color="000000"/>
              <w:right w:val="single" w:sz="8" w:space="0" w:color="000000"/>
            </w:tcBorders>
            <w:shd w:val="clear" w:color="auto" w:fill="auto"/>
            <w:hideMark/>
          </w:tcPr>
          <w:p w14:paraId="5A02E308" w14:textId="47B2CA69"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 xml:space="preserve">    low </w:t>
            </w:r>
          </w:p>
        </w:tc>
        <w:tc>
          <w:tcPr>
            <w:tcW w:w="1056" w:type="dxa"/>
            <w:vMerge w:val="restart"/>
            <w:tcBorders>
              <w:top w:val="nil"/>
              <w:left w:val="single" w:sz="8" w:space="0" w:color="000000"/>
              <w:bottom w:val="single" w:sz="8" w:space="0" w:color="000000"/>
              <w:right w:val="single" w:sz="8" w:space="0" w:color="000000"/>
            </w:tcBorders>
            <w:shd w:val="clear" w:color="auto" w:fill="auto"/>
            <w:hideMark/>
          </w:tcPr>
          <w:p w14:paraId="3BCC950E" w14:textId="1C028628"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 xml:space="preserve">  low   </w:t>
            </w:r>
          </w:p>
        </w:tc>
        <w:tc>
          <w:tcPr>
            <w:tcW w:w="1474" w:type="dxa"/>
            <w:tcBorders>
              <w:top w:val="nil"/>
              <w:left w:val="nil"/>
              <w:bottom w:val="nil"/>
              <w:right w:val="single" w:sz="8" w:space="0" w:color="000000"/>
            </w:tcBorders>
            <w:shd w:val="clear" w:color="auto" w:fill="auto"/>
            <w:vAlign w:val="center"/>
            <w:hideMark/>
          </w:tcPr>
          <w:p w14:paraId="7CB5B72E" w14:textId="390ABA2D" w:rsidR="00CE2035" w:rsidRPr="009E6ADD" w:rsidRDefault="00CE2035" w:rsidP="00CE2035">
            <w:pPr>
              <w:jc w:val="both"/>
              <w:rPr>
                <w:rFonts w:eastAsia="Times New Roman" w:cstheme="minorHAnsi"/>
                <w:color w:val="0070C0"/>
                <w:sz w:val="18"/>
                <w:szCs w:val="18"/>
              </w:rPr>
            </w:pPr>
            <w:r w:rsidRPr="009E6ADD">
              <w:rPr>
                <w:rFonts w:eastAsia="Times New Roman" w:cstheme="minorHAnsi"/>
                <w:color w:val="0070C0"/>
                <w:sz w:val="18"/>
                <w:szCs w:val="18"/>
              </w:rPr>
              <w:t>•The intervention will ensure that the identification, selection, and implementation of activities remains people-centred; as beneficiaries and key local  actors.  Improving the citizens' quality of life is a key of environmental sustainability.</w:t>
            </w:r>
          </w:p>
          <w:p w14:paraId="327F0A2F" w14:textId="62414A68" w:rsidR="00CE2035" w:rsidRPr="009E6ADD" w:rsidRDefault="00CE2035" w:rsidP="00CE2035">
            <w:pPr>
              <w:spacing w:line="240" w:lineRule="auto"/>
              <w:jc w:val="both"/>
              <w:rPr>
                <w:rFonts w:eastAsia="Times New Roman" w:cstheme="minorHAnsi"/>
                <w:color w:val="0070C0"/>
                <w:sz w:val="18"/>
                <w:szCs w:val="18"/>
              </w:rPr>
            </w:pPr>
            <w:r w:rsidRPr="009E6ADD">
              <w:rPr>
                <w:rFonts w:eastAsia="Times New Roman" w:cstheme="minorHAnsi"/>
                <w:color w:val="0070C0"/>
                <w:sz w:val="18"/>
                <w:szCs w:val="18"/>
              </w:rPr>
              <w:t xml:space="preserve">    </w:t>
            </w:r>
          </w:p>
        </w:tc>
        <w:tc>
          <w:tcPr>
            <w:tcW w:w="1371" w:type="dxa"/>
            <w:vMerge w:val="restart"/>
            <w:tcBorders>
              <w:top w:val="nil"/>
              <w:left w:val="single" w:sz="8" w:space="0" w:color="000000"/>
              <w:bottom w:val="single" w:sz="8" w:space="0" w:color="000000"/>
              <w:right w:val="single" w:sz="8" w:space="0" w:color="000000"/>
            </w:tcBorders>
            <w:shd w:val="clear" w:color="auto" w:fill="auto"/>
            <w:hideMark/>
          </w:tcPr>
          <w:p w14:paraId="4EB68D95" w14:textId="5D7C1A4B" w:rsidR="00CE2035" w:rsidRPr="009E6ADD" w:rsidRDefault="00CE2035" w:rsidP="00CE2035">
            <w:pPr>
              <w:spacing w:after="0" w:line="240" w:lineRule="auto"/>
              <w:rPr>
                <w:rFonts w:eastAsia="Times New Roman" w:cstheme="minorHAnsi"/>
                <w:color w:val="0070C0"/>
                <w:sz w:val="18"/>
                <w:szCs w:val="18"/>
              </w:rPr>
            </w:pPr>
            <w:r w:rsidRPr="009E6ADD">
              <w:rPr>
                <w:rFonts w:eastAsia="Times New Roman" w:cstheme="minorHAnsi"/>
                <w:color w:val="0070C0"/>
                <w:sz w:val="18"/>
                <w:szCs w:val="18"/>
              </w:rPr>
              <w:t>  The reserve managment team &amp; project team</w:t>
            </w:r>
          </w:p>
        </w:tc>
        <w:tc>
          <w:tcPr>
            <w:tcW w:w="949" w:type="dxa"/>
            <w:vMerge w:val="restart"/>
            <w:tcBorders>
              <w:top w:val="nil"/>
              <w:left w:val="single" w:sz="8" w:space="0" w:color="000000"/>
              <w:bottom w:val="single" w:sz="8" w:space="0" w:color="000000"/>
              <w:right w:val="single" w:sz="8" w:space="0" w:color="000000"/>
            </w:tcBorders>
            <w:shd w:val="clear" w:color="auto" w:fill="auto"/>
            <w:hideMark/>
          </w:tcPr>
          <w:p w14:paraId="4C62652B" w14:textId="2183A475" w:rsidR="00CE2035" w:rsidRPr="009E6ADD" w:rsidRDefault="009D07F7" w:rsidP="00CE2035">
            <w:pPr>
              <w:spacing w:after="0" w:line="240" w:lineRule="auto"/>
              <w:rPr>
                <w:rFonts w:eastAsia="Times New Roman" w:cstheme="minorHAnsi"/>
                <w:color w:val="0070C0"/>
                <w:sz w:val="18"/>
                <w:szCs w:val="18"/>
              </w:rPr>
            </w:pPr>
            <w:r w:rsidRPr="009E6ADD">
              <w:rPr>
                <w:rFonts w:eastAsia="Times New Roman" w:cstheme="minorHAnsi"/>
                <w:color w:val="0070C0"/>
                <w:sz w:val="18"/>
                <w:szCs w:val="18"/>
              </w:rPr>
              <w:t>Till end of the project</w:t>
            </w:r>
          </w:p>
        </w:tc>
        <w:tc>
          <w:tcPr>
            <w:tcW w:w="694" w:type="dxa"/>
            <w:vMerge w:val="restart"/>
            <w:tcBorders>
              <w:top w:val="nil"/>
              <w:left w:val="single" w:sz="8" w:space="0" w:color="000000"/>
              <w:bottom w:val="single" w:sz="8" w:space="0" w:color="000000"/>
              <w:right w:val="single" w:sz="8" w:space="0" w:color="000000"/>
            </w:tcBorders>
            <w:shd w:val="clear" w:color="auto" w:fill="auto"/>
            <w:hideMark/>
          </w:tcPr>
          <w:p w14:paraId="75D00CDE" w14:textId="48F56E63" w:rsidR="00CE2035" w:rsidRPr="00A71758" w:rsidRDefault="00CE2035" w:rsidP="00CE2035">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Pr>
                <w:rFonts w:ascii="Arial" w:eastAsia="Times New Roman" w:hAnsi="Arial" w:cs="Arial"/>
                <w:sz w:val="18"/>
                <w:szCs w:val="18"/>
              </w:rPr>
              <w:t xml:space="preserve">    </w:t>
            </w:r>
          </w:p>
        </w:tc>
      </w:tr>
      <w:tr w:rsidR="00CE2035" w:rsidRPr="00A71758" w14:paraId="0A31921F" w14:textId="77777777" w:rsidTr="00C81B7C">
        <w:trPr>
          <w:trHeight w:val="312"/>
        </w:trPr>
        <w:tc>
          <w:tcPr>
            <w:tcW w:w="2398" w:type="dxa"/>
            <w:vMerge/>
            <w:tcBorders>
              <w:top w:val="nil"/>
              <w:left w:val="single" w:sz="8" w:space="0" w:color="000000"/>
              <w:bottom w:val="single" w:sz="8" w:space="0" w:color="000000"/>
              <w:right w:val="single" w:sz="8" w:space="0" w:color="000000"/>
            </w:tcBorders>
            <w:vAlign w:val="center"/>
            <w:hideMark/>
          </w:tcPr>
          <w:p w14:paraId="63CB79A7" w14:textId="77777777" w:rsidR="00CE2035" w:rsidRPr="00B364DE" w:rsidRDefault="00CE2035" w:rsidP="00CE2035">
            <w:pPr>
              <w:spacing w:after="0" w:line="240" w:lineRule="auto"/>
              <w:rPr>
                <w:rFonts w:ascii="Arial" w:eastAsia="Times New Roman" w:hAnsi="Arial" w:cs="Arial"/>
                <w:sz w:val="18"/>
                <w:szCs w:val="18"/>
              </w:rPr>
            </w:pPr>
          </w:p>
        </w:tc>
        <w:tc>
          <w:tcPr>
            <w:tcW w:w="1102" w:type="dxa"/>
            <w:vMerge/>
            <w:tcBorders>
              <w:top w:val="nil"/>
              <w:left w:val="single" w:sz="8" w:space="0" w:color="000000"/>
              <w:bottom w:val="single" w:sz="8" w:space="0" w:color="000000"/>
              <w:right w:val="single" w:sz="8" w:space="0" w:color="000000"/>
            </w:tcBorders>
            <w:vAlign w:val="center"/>
            <w:hideMark/>
          </w:tcPr>
          <w:p w14:paraId="1006D62F" w14:textId="77777777" w:rsidR="00CE2035" w:rsidRPr="00AF7AF3" w:rsidRDefault="00CE2035" w:rsidP="00CE2035">
            <w:pPr>
              <w:spacing w:after="0" w:line="240" w:lineRule="auto"/>
              <w:rPr>
                <w:rFonts w:ascii="Arial" w:eastAsia="Times New Roman" w:hAnsi="Arial" w:cs="Arial"/>
                <w:color w:val="FF0000"/>
                <w:sz w:val="18"/>
                <w:szCs w:val="18"/>
              </w:rPr>
            </w:pPr>
          </w:p>
        </w:tc>
        <w:tc>
          <w:tcPr>
            <w:tcW w:w="1304" w:type="dxa"/>
            <w:vMerge/>
            <w:tcBorders>
              <w:top w:val="nil"/>
              <w:left w:val="single" w:sz="8" w:space="0" w:color="000000"/>
              <w:bottom w:val="single" w:sz="8" w:space="0" w:color="000000"/>
              <w:right w:val="single" w:sz="8" w:space="0" w:color="000000"/>
            </w:tcBorders>
            <w:vAlign w:val="center"/>
            <w:hideMark/>
          </w:tcPr>
          <w:p w14:paraId="71538CBB" w14:textId="77777777" w:rsidR="00CE2035" w:rsidRPr="00AF7AF3" w:rsidRDefault="00CE2035" w:rsidP="00CE2035">
            <w:pPr>
              <w:spacing w:after="0" w:line="240" w:lineRule="auto"/>
              <w:rPr>
                <w:rFonts w:ascii="Arial" w:eastAsia="Times New Roman" w:hAnsi="Arial" w:cs="Arial"/>
                <w:color w:val="FF0000"/>
                <w:sz w:val="18"/>
                <w:szCs w:val="18"/>
              </w:rPr>
            </w:pPr>
          </w:p>
        </w:tc>
        <w:tc>
          <w:tcPr>
            <w:tcW w:w="1056" w:type="dxa"/>
            <w:vMerge/>
            <w:tcBorders>
              <w:top w:val="nil"/>
              <w:left w:val="single" w:sz="8" w:space="0" w:color="000000"/>
              <w:bottom w:val="single" w:sz="8" w:space="0" w:color="000000"/>
              <w:right w:val="single" w:sz="8" w:space="0" w:color="000000"/>
            </w:tcBorders>
            <w:vAlign w:val="center"/>
            <w:hideMark/>
          </w:tcPr>
          <w:p w14:paraId="2D4AE2F6" w14:textId="77777777" w:rsidR="00CE2035" w:rsidRPr="00AF7AF3" w:rsidRDefault="00CE2035" w:rsidP="00CE2035">
            <w:pPr>
              <w:spacing w:after="0" w:line="240" w:lineRule="auto"/>
              <w:rPr>
                <w:rFonts w:ascii="Arial" w:eastAsia="Times New Roman" w:hAnsi="Arial" w:cs="Arial"/>
                <w:color w:val="FF0000"/>
                <w:sz w:val="18"/>
                <w:szCs w:val="18"/>
              </w:rPr>
            </w:pPr>
          </w:p>
        </w:tc>
        <w:tc>
          <w:tcPr>
            <w:tcW w:w="1474" w:type="dxa"/>
            <w:tcBorders>
              <w:top w:val="nil"/>
              <w:left w:val="nil"/>
              <w:bottom w:val="nil"/>
              <w:right w:val="single" w:sz="8" w:space="0" w:color="000000"/>
            </w:tcBorders>
            <w:shd w:val="clear" w:color="auto" w:fill="auto"/>
            <w:vAlign w:val="center"/>
            <w:hideMark/>
          </w:tcPr>
          <w:p w14:paraId="2CF1C91E" w14:textId="7981C3D1" w:rsidR="00CE2035" w:rsidRPr="00B55527" w:rsidRDefault="00CE2035" w:rsidP="00CE2035">
            <w:pPr>
              <w:spacing w:after="0" w:line="240" w:lineRule="auto"/>
              <w:rPr>
                <w:rFonts w:eastAsia="Times New Roman" w:cstheme="minorHAnsi"/>
                <w:sz w:val="18"/>
                <w:szCs w:val="18"/>
              </w:rPr>
            </w:pPr>
            <w:r w:rsidRPr="00B55527">
              <w:rPr>
                <w:rFonts w:eastAsia="Times New Roman" w:cstheme="minorHAnsi"/>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52BD3DE4" w14:textId="77777777" w:rsidR="00CE2035" w:rsidRPr="00B55527" w:rsidRDefault="00CE2035" w:rsidP="00CE2035">
            <w:pPr>
              <w:spacing w:after="0" w:line="240" w:lineRule="auto"/>
              <w:rPr>
                <w:rFonts w:eastAsia="Times New Roman" w:cstheme="minorHAnsi"/>
                <w:sz w:val="18"/>
                <w:szCs w:val="18"/>
              </w:rPr>
            </w:pPr>
          </w:p>
        </w:tc>
        <w:tc>
          <w:tcPr>
            <w:tcW w:w="949" w:type="dxa"/>
            <w:vMerge/>
            <w:tcBorders>
              <w:top w:val="nil"/>
              <w:left w:val="single" w:sz="8" w:space="0" w:color="000000"/>
              <w:bottom w:val="single" w:sz="8" w:space="0" w:color="000000"/>
              <w:right w:val="single" w:sz="8" w:space="0" w:color="000000"/>
            </w:tcBorders>
            <w:vAlign w:val="center"/>
            <w:hideMark/>
          </w:tcPr>
          <w:p w14:paraId="40FC444C" w14:textId="77777777" w:rsidR="00CE2035" w:rsidRPr="00A71758" w:rsidRDefault="00CE2035" w:rsidP="00CE2035">
            <w:pPr>
              <w:spacing w:after="0" w:line="240" w:lineRule="auto"/>
              <w:rPr>
                <w:rFonts w:ascii="Arial" w:eastAsia="Times New Roman" w:hAnsi="Arial" w:cs="Arial"/>
                <w:sz w:val="18"/>
                <w:szCs w:val="18"/>
              </w:rPr>
            </w:pPr>
          </w:p>
        </w:tc>
        <w:tc>
          <w:tcPr>
            <w:tcW w:w="694" w:type="dxa"/>
            <w:vMerge/>
            <w:tcBorders>
              <w:top w:val="nil"/>
              <w:left w:val="single" w:sz="8" w:space="0" w:color="000000"/>
              <w:bottom w:val="single" w:sz="8" w:space="0" w:color="000000"/>
              <w:right w:val="single" w:sz="8" w:space="0" w:color="000000"/>
            </w:tcBorders>
            <w:vAlign w:val="center"/>
            <w:hideMark/>
          </w:tcPr>
          <w:p w14:paraId="28D4E3BD" w14:textId="77777777" w:rsidR="00CE2035" w:rsidRPr="00A71758" w:rsidRDefault="00CE2035" w:rsidP="00CE2035">
            <w:pPr>
              <w:spacing w:after="0" w:line="240" w:lineRule="auto"/>
              <w:rPr>
                <w:rFonts w:ascii="Arial" w:eastAsia="Times New Roman" w:hAnsi="Arial" w:cs="Arial"/>
                <w:sz w:val="18"/>
                <w:szCs w:val="18"/>
              </w:rPr>
            </w:pPr>
          </w:p>
        </w:tc>
      </w:tr>
      <w:tr w:rsidR="00CE2035" w:rsidRPr="00A71758" w14:paraId="48BDDBE1" w14:textId="77777777" w:rsidTr="00C81B7C">
        <w:trPr>
          <w:trHeight w:val="312"/>
        </w:trPr>
        <w:tc>
          <w:tcPr>
            <w:tcW w:w="2398" w:type="dxa"/>
            <w:vMerge/>
            <w:tcBorders>
              <w:top w:val="nil"/>
              <w:left w:val="single" w:sz="8" w:space="0" w:color="000000"/>
              <w:bottom w:val="single" w:sz="8" w:space="0" w:color="000000"/>
              <w:right w:val="single" w:sz="8" w:space="0" w:color="000000"/>
            </w:tcBorders>
            <w:vAlign w:val="center"/>
            <w:hideMark/>
          </w:tcPr>
          <w:p w14:paraId="2ABF552D" w14:textId="77777777" w:rsidR="00CE2035" w:rsidRPr="00B364DE" w:rsidRDefault="00CE2035" w:rsidP="00CE2035">
            <w:pPr>
              <w:spacing w:after="0" w:line="240" w:lineRule="auto"/>
              <w:rPr>
                <w:rFonts w:ascii="Arial" w:eastAsia="Times New Roman" w:hAnsi="Arial" w:cs="Arial"/>
                <w:sz w:val="18"/>
                <w:szCs w:val="18"/>
              </w:rPr>
            </w:pPr>
          </w:p>
        </w:tc>
        <w:tc>
          <w:tcPr>
            <w:tcW w:w="1102" w:type="dxa"/>
            <w:vMerge/>
            <w:tcBorders>
              <w:top w:val="nil"/>
              <w:left w:val="single" w:sz="8" w:space="0" w:color="000000"/>
              <w:bottom w:val="single" w:sz="8" w:space="0" w:color="000000"/>
              <w:right w:val="single" w:sz="8" w:space="0" w:color="000000"/>
            </w:tcBorders>
            <w:vAlign w:val="center"/>
            <w:hideMark/>
          </w:tcPr>
          <w:p w14:paraId="093375BE" w14:textId="77777777" w:rsidR="00CE2035" w:rsidRPr="00AF7AF3" w:rsidRDefault="00CE2035" w:rsidP="00CE2035">
            <w:pPr>
              <w:spacing w:after="0" w:line="240" w:lineRule="auto"/>
              <w:rPr>
                <w:rFonts w:ascii="Arial" w:eastAsia="Times New Roman" w:hAnsi="Arial" w:cs="Arial"/>
                <w:color w:val="FF0000"/>
                <w:sz w:val="18"/>
                <w:szCs w:val="18"/>
              </w:rPr>
            </w:pPr>
          </w:p>
        </w:tc>
        <w:tc>
          <w:tcPr>
            <w:tcW w:w="1304" w:type="dxa"/>
            <w:vMerge/>
            <w:tcBorders>
              <w:top w:val="nil"/>
              <w:left w:val="single" w:sz="8" w:space="0" w:color="000000"/>
              <w:bottom w:val="single" w:sz="8" w:space="0" w:color="000000"/>
              <w:right w:val="single" w:sz="8" w:space="0" w:color="000000"/>
            </w:tcBorders>
            <w:vAlign w:val="center"/>
            <w:hideMark/>
          </w:tcPr>
          <w:p w14:paraId="1638BE10" w14:textId="77777777" w:rsidR="00CE2035" w:rsidRPr="00AF7AF3" w:rsidRDefault="00CE2035" w:rsidP="00CE2035">
            <w:pPr>
              <w:spacing w:after="0" w:line="240" w:lineRule="auto"/>
              <w:rPr>
                <w:rFonts w:ascii="Arial" w:eastAsia="Times New Roman" w:hAnsi="Arial" w:cs="Arial"/>
                <w:color w:val="FF0000"/>
                <w:sz w:val="18"/>
                <w:szCs w:val="18"/>
              </w:rPr>
            </w:pPr>
          </w:p>
        </w:tc>
        <w:tc>
          <w:tcPr>
            <w:tcW w:w="1056" w:type="dxa"/>
            <w:vMerge/>
            <w:tcBorders>
              <w:top w:val="nil"/>
              <w:left w:val="single" w:sz="8" w:space="0" w:color="000000"/>
              <w:bottom w:val="single" w:sz="8" w:space="0" w:color="000000"/>
              <w:right w:val="single" w:sz="8" w:space="0" w:color="000000"/>
            </w:tcBorders>
            <w:vAlign w:val="center"/>
            <w:hideMark/>
          </w:tcPr>
          <w:p w14:paraId="19E01C98" w14:textId="77777777" w:rsidR="00CE2035" w:rsidRPr="00AF7AF3" w:rsidRDefault="00CE2035" w:rsidP="00CE2035">
            <w:pPr>
              <w:spacing w:after="0" w:line="240" w:lineRule="auto"/>
              <w:rPr>
                <w:rFonts w:ascii="Arial" w:eastAsia="Times New Roman" w:hAnsi="Arial" w:cs="Arial"/>
                <w:color w:val="FF0000"/>
                <w:sz w:val="18"/>
                <w:szCs w:val="18"/>
              </w:rPr>
            </w:pPr>
          </w:p>
        </w:tc>
        <w:tc>
          <w:tcPr>
            <w:tcW w:w="1474" w:type="dxa"/>
            <w:tcBorders>
              <w:top w:val="nil"/>
              <w:left w:val="nil"/>
              <w:bottom w:val="single" w:sz="8" w:space="0" w:color="000000"/>
              <w:right w:val="single" w:sz="8" w:space="0" w:color="000000"/>
            </w:tcBorders>
            <w:shd w:val="clear" w:color="auto" w:fill="auto"/>
            <w:vAlign w:val="center"/>
            <w:hideMark/>
          </w:tcPr>
          <w:p w14:paraId="45B5B036" w14:textId="2D199534" w:rsidR="00CE2035" w:rsidRPr="00B55527" w:rsidRDefault="00CE2035" w:rsidP="00CE2035">
            <w:pPr>
              <w:spacing w:after="0" w:line="240" w:lineRule="auto"/>
              <w:rPr>
                <w:rFonts w:eastAsia="Times New Roman" w:cstheme="minorHAnsi"/>
                <w:sz w:val="18"/>
                <w:szCs w:val="18"/>
              </w:rPr>
            </w:pPr>
          </w:p>
        </w:tc>
        <w:tc>
          <w:tcPr>
            <w:tcW w:w="1371" w:type="dxa"/>
            <w:vMerge/>
            <w:tcBorders>
              <w:top w:val="nil"/>
              <w:left w:val="single" w:sz="8" w:space="0" w:color="000000"/>
              <w:bottom w:val="single" w:sz="8" w:space="0" w:color="000000"/>
              <w:right w:val="single" w:sz="8" w:space="0" w:color="000000"/>
            </w:tcBorders>
            <w:vAlign w:val="center"/>
            <w:hideMark/>
          </w:tcPr>
          <w:p w14:paraId="6635DBE9" w14:textId="77777777" w:rsidR="00CE2035" w:rsidRPr="00B55527" w:rsidRDefault="00CE2035" w:rsidP="00CE2035">
            <w:pPr>
              <w:spacing w:after="0" w:line="240" w:lineRule="auto"/>
              <w:rPr>
                <w:rFonts w:eastAsia="Times New Roman" w:cstheme="minorHAnsi"/>
                <w:sz w:val="18"/>
                <w:szCs w:val="18"/>
              </w:rPr>
            </w:pPr>
          </w:p>
        </w:tc>
        <w:tc>
          <w:tcPr>
            <w:tcW w:w="949" w:type="dxa"/>
            <w:vMerge/>
            <w:tcBorders>
              <w:top w:val="nil"/>
              <w:left w:val="single" w:sz="8" w:space="0" w:color="000000"/>
              <w:bottom w:val="single" w:sz="8" w:space="0" w:color="000000"/>
              <w:right w:val="single" w:sz="8" w:space="0" w:color="000000"/>
            </w:tcBorders>
            <w:vAlign w:val="center"/>
            <w:hideMark/>
          </w:tcPr>
          <w:p w14:paraId="3B4260BF" w14:textId="77777777" w:rsidR="00CE2035" w:rsidRPr="00A71758" w:rsidRDefault="00CE2035" w:rsidP="00CE2035">
            <w:pPr>
              <w:spacing w:after="0" w:line="240" w:lineRule="auto"/>
              <w:rPr>
                <w:rFonts w:ascii="Arial" w:eastAsia="Times New Roman" w:hAnsi="Arial" w:cs="Arial"/>
                <w:sz w:val="18"/>
                <w:szCs w:val="18"/>
              </w:rPr>
            </w:pPr>
          </w:p>
        </w:tc>
        <w:tc>
          <w:tcPr>
            <w:tcW w:w="694" w:type="dxa"/>
            <w:vMerge/>
            <w:tcBorders>
              <w:top w:val="nil"/>
              <w:left w:val="single" w:sz="8" w:space="0" w:color="000000"/>
              <w:bottom w:val="single" w:sz="8" w:space="0" w:color="000000"/>
              <w:right w:val="single" w:sz="8" w:space="0" w:color="000000"/>
            </w:tcBorders>
            <w:vAlign w:val="center"/>
            <w:hideMark/>
          </w:tcPr>
          <w:p w14:paraId="7C8656D3" w14:textId="77777777" w:rsidR="00CE2035" w:rsidRPr="00A71758" w:rsidRDefault="00CE2035" w:rsidP="00CE2035">
            <w:pPr>
              <w:spacing w:after="0" w:line="240" w:lineRule="auto"/>
              <w:rPr>
                <w:rFonts w:ascii="Arial" w:eastAsia="Times New Roman" w:hAnsi="Arial" w:cs="Arial"/>
                <w:sz w:val="18"/>
                <w:szCs w:val="18"/>
              </w:rPr>
            </w:pPr>
          </w:p>
        </w:tc>
      </w:tr>
      <w:tr w:rsidR="00CE2035" w:rsidRPr="00A71758" w14:paraId="312E9D07" w14:textId="77777777" w:rsidTr="00C81B7C">
        <w:trPr>
          <w:trHeight w:val="312"/>
        </w:trPr>
        <w:tc>
          <w:tcPr>
            <w:tcW w:w="2398" w:type="dxa"/>
            <w:vMerge w:val="restart"/>
            <w:tcBorders>
              <w:top w:val="nil"/>
              <w:left w:val="single" w:sz="8" w:space="0" w:color="000000"/>
              <w:bottom w:val="single" w:sz="8" w:space="0" w:color="000000"/>
              <w:right w:val="single" w:sz="8" w:space="0" w:color="000000"/>
            </w:tcBorders>
            <w:shd w:val="clear" w:color="auto" w:fill="auto"/>
            <w:hideMark/>
          </w:tcPr>
          <w:p w14:paraId="36A93110" w14:textId="5C9A2E59" w:rsidR="00CE2035" w:rsidRPr="00B364DE" w:rsidRDefault="00CE2035" w:rsidP="00CE2035">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GB"/>
              </w:rPr>
              <w:lastRenderedPageBreak/>
              <w:t>[Cross-cutting issues: Negative impact on women’s rights and gender equality]</w:t>
            </w:r>
          </w:p>
        </w:tc>
        <w:tc>
          <w:tcPr>
            <w:tcW w:w="1102" w:type="dxa"/>
            <w:vMerge w:val="restart"/>
            <w:tcBorders>
              <w:top w:val="nil"/>
              <w:left w:val="single" w:sz="8" w:space="0" w:color="000000"/>
              <w:bottom w:val="single" w:sz="8" w:space="0" w:color="000000"/>
              <w:right w:val="single" w:sz="8" w:space="0" w:color="000000"/>
            </w:tcBorders>
            <w:shd w:val="clear" w:color="auto" w:fill="auto"/>
            <w:hideMark/>
          </w:tcPr>
          <w:p w14:paraId="13CC02FD" w14:textId="56188F36"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     Low</w:t>
            </w:r>
          </w:p>
        </w:tc>
        <w:tc>
          <w:tcPr>
            <w:tcW w:w="1304" w:type="dxa"/>
            <w:vMerge w:val="restart"/>
            <w:tcBorders>
              <w:top w:val="nil"/>
              <w:left w:val="single" w:sz="8" w:space="0" w:color="000000"/>
              <w:bottom w:val="single" w:sz="8" w:space="0" w:color="000000"/>
              <w:right w:val="single" w:sz="8" w:space="0" w:color="000000"/>
            </w:tcBorders>
            <w:shd w:val="clear" w:color="auto" w:fill="auto"/>
            <w:hideMark/>
          </w:tcPr>
          <w:p w14:paraId="149B6507" w14:textId="105725CB"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Low</w:t>
            </w:r>
          </w:p>
        </w:tc>
        <w:tc>
          <w:tcPr>
            <w:tcW w:w="1056" w:type="dxa"/>
            <w:vMerge w:val="restart"/>
            <w:tcBorders>
              <w:top w:val="nil"/>
              <w:left w:val="single" w:sz="8" w:space="0" w:color="000000"/>
              <w:bottom w:val="single" w:sz="8" w:space="0" w:color="000000"/>
              <w:right w:val="single" w:sz="8" w:space="0" w:color="000000"/>
            </w:tcBorders>
            <w:shd w:val="clear" w:color="auto" w:fill="auto"/>
            <w:hideMark/>
          </w:tcPr>
          <w:p w14:paraId="287F6B1A" w14:textId="068614C1"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low</w:t>
            </w:r>
          </w:p>
        </w:tc>
        <w:tc>
          <w:tcPr>
            <w:tcW w:w="1474" w:type="dxa"/>
            <w:tcBorders>
              <w:top w:val="nil"/>
              <w:left w:val="nil"/>
              <w:bottom w:val="nil"/>
              <w:right w:val="single" w:sz="8" w:space="0" w:color="000000"/>
            </w:tcBorders>
            <w:shd w:val="clear" w:color="auto" w:fill="auto"/>
            <w:vAlign w:val="center"/>
            <w:hideMark/>
          </w:tcPr>
          <w:p w14:paraId="6D41985B" w14:textId="7DB3F7C1" w:rsidR="00CE2035" w:rsidRPr="009E6ADD" w:rsidRDefault="00CE2035" w:rsidP="00CE2035">
            <w:pPr>
              <w:jc w:val="both"/>
              <w:rPr>
                <w:rFonts w:cstheme="minorHAnsi"/>
                <w:color w:val="0070C0"/>
              </w:rPr>
            </w:pPr>
            <w:r w:rsidRPr="009E6ADD">
              <w:rPr>
                <w:rFonts w:eastAsia="Times New Roman" w:cstheme="minorHAnsi"/>
                <w:color w:val="0070C0"/>
                <w:sz w:val="18"/>
                <w:szCs w:val="18"/>
              </w:rPr>
              <w:t>The intervention will embed gender responsiveness within its different components and activities. The identification, selection and implementation of the activities will focus on gender equity</w:t>
            </w:r>
            <w:r w:rsidRPr="009E6ADD">
              <w:rPr>
                <w:rFonts w:cstheme="minorHAnsi"/>
                <w:color w:val="0070C0"/>
                <w:sz w:val="24"/>
                <w:szCs w:val="24"/>
                <w:lang w:val="en-GB" w:bidi="en-US"/>
              </w:rPr>
              <w:t xml:space="preserve">.  </w:t>
            </w:r>
          </w:p>
          <w:p w14:paraId="3B3C88B5" w14:textId="087EBD25" w:rsidR="00CE2035" w:rsidRPr="009E6ADD" w:rsidRDefault="00CE2035" w:rsidP="00CE2035">
            <w:pPr>
              <w:spacing w:after="0" w:line="240" w:lineRule="auto"/>
              <w:rPr>
                <w:rFonts w:eastAsia="Times New Roman" w:cstheme="minorHAnsi"/>
                <w:color w:val="0070C0"/>
                <w:sz w:val="18"/>
                <w:szCs w:val="18"/>
              </w:rPr>
            </w:pPr>
          </w:p>
        </w:tc>
        <w:tc>
          <w:tcPr>
            <w:tcW w:w="1371" w:type="dxa"/>
            <w:vMerge w:val="restart"/>
            <w:tcBorders>
              <w:top w:val="nil"/>
              <w:left w:val="single" w:sz="8" w:space="0" w:color="000000"/>
              <w:bottom w:val="single" w:sz="8" w:space="0" w:color="000000"/>
              <w:right w:val="single" w:sz="8" w:space="0" w:color="000000"/>
            </w:tcBorders>
            <w:shd w:val="clear" w:color="auto" w:fill="auto"/>
            <w:hideMark/>
          </w:tcPr>
          <w:p w14:paraId="1C554D71" w14:textId="7557E51C" w:rsidR="00CE2035" w:rsidRPr="009E6ADD" w:rsidRDefault="00CE2035" w:rsidP="00CE2035">
            <w:pPr>
              <w:spacing w:after="0" w:line="240" w:lineRule="auto"/>
              <w:rPr>
                <w:rFonts w:eastAsia="Times New Roman" w:cstheme="minorHAnsi"/>
                <w:color w:val="0070C0"/>
                <w:sz w:val="18"/>
                <w:szCs w:val="18"/>
              </w:rPr>
            </w:pPr>
            <w:r w:rsidRPr="009E6ADD">
              <w:rPr>
                <w:rFonts w:eastAsia="Times New Roman" w:cstheme="minorHAnsi"/>
                <w:color w:val="0070C0"/>
                <w:sz w:val="18"/>
                <w:szCs w:val="18"/>
              </w:rPr>
              <w:t>  The reserve managment team &amp; project team</w:t>
            </w:r>
          </w:p>
        </w:tc>
        <w:tc>
          <w:tcPr>
            <w:tcW w:w="949" w:type="dxa"/>
            <w:vMerge w:val="restart"/>
            <w:tcBorders>
              <w:top w:val="nil"/>
              <w:left w:val="single" w:sz="8" w:space="0" w:color="000000"/>
              <w:bottom w:val="single" w:sz="8" w:space="0" w:color="000000"/>
              <w:right w:val="single" w:sz="8" w:space="0" w:color="000000"/>
            </w:tcBorders>
            <w:shd w:val="clear" w:color="auto" w:fill="auto"/>
            <w:hideMark/>
          </w:tcPr>
          <w:p w14:paraId="0F8898AF" w14:textId="59F173F8" w:rsidR="00CE2035" w:rsidRPr="009E6ADD" w:rsidRDefault="009D07F7" w:rsidP="00CE2035">
            <w:pPr>
              <w:spacing w:after="0" w:line="240" w:lineRule="auto"/>
              <w:rPr>
                <w:rFonts w:ascii="Arial" w:eastAsia="Times New Roman" w:hAnsi="Arial" w:cs="Arial"/>
                <w:color w:val="0070C0"/>
                <w:sz w:val="18"/>
                <w:szCs w:val="18"/>
              </w:rPr>
            </w:pPr>
            <w:r w:rsidRPr="009E6ADD">
              <w:rPr>
                <w:rFonts w:eastAsia="Times New Roman" w:cstheme="minorHAnsi"/>
                <w:color w:val="0070C0"/>
                <w:sz w:val="18"/>
                <w:szCs w:val="18"/>
              </w:rPr>
              <w:t>Till end of the project</w:t>
            </w:r>
          </w:p>
        </w:tc>
        <w:tc>
          <w:tcPr>
            <w:tcW w:w="694" w:type="dxa"/>
            <w:vMerge w:val="restart"/>
            <w:tcBorders>
              <w:top w:val="nil"/>
              <w:left w:val="single" w:sz="8" w:space="0" w:color="000000"/>
              <w:bottom w:val="single" w:sz="8" w:space="0" w:color="000000"/>
              <w:right w:val="single" w:sz="8" w:space="0" w:color="000000"/>
            </w:tcBorders>
            <w:shd w:val="clear" w:color="auto" w:fill="auto"/>
            <w:hideMark/>
          </w:tcPr>
          <w:p w14:paraId="065620A2" w14:textId="4933F52E" w:rsidR="00CE2035" w:rsidRPr="00A71758" w:rsidRDefault="00CE2035" w:rsidP="00CE2035">
            <w:pPr>
              <w:spacing w:after="0" w:line="240" w:lineRule="auto"/>
              <w:rPr>
                <w:rFonts w:ascii="Arial" w:eastAsia="Times New Roman" w:hAnsi="Arial" w:cs="Arial"/>
                <w:sz w:val="18"/>
                <w:szCs w:val="18"/>
              </w:rPr>
            </w:pPr>
            <w:r w:rsidRPr="00A71758">
              <w:rPr>
                <w:rFonts w:ascii="Arial" w:eastAsia="Times New Roman" w:hAnsi="Arial" w:cs="Arial"/>
                <w:sz w:val="18"/>
                <w:szCs w:val="18"/>
              </w:rPr>
              <w:t> </w:t>
            </w:r>
            <w:r>
              <w:rPr>
                <w:rFonts w:ascii="Arial" w:eastAsia="Times New Roman" w:hAnsi="Arial" w:cs="Arial"/>
                <w:sz w:val="18"/>
                <w:szCs w:val="18"/>
              </w:rPr>
              <w:t xml:space="preserve">    </w:t>
            </w:r>
          </w:p>
        </w:tc>
      </w:tr>
      <w:tr w:rsidR="00CE2035" w:rsidRPr="00A71758" w14:paraId="7D0650E1" w14:textId="77777777" w:rsidTr="00C81B7C">
        <w:trPr>
          <w:trHeight w:val="312"/>
        </w:trPr>
        <w:tc>
          <w:tcPr>
            <w:tcW w:w="2398" w:type="dxa"/>
            <w:vMerge/>
            <w:tcBorders>
              <w:top w:val="nil"/>
              <w:left w:val="single" w:sz="8" w:space="0" w:color="000000"/>
              <w:bottom w:val="single" w:sz="8" w:space="0" w:color="000000"/>
              <w:right w:val="single" w:sz="8" w:space="0" w:color="000000"/>
            </w:tcBorders>
            <w:vAlign w:val="center"/>
            <w:hideMark/>
          </w:tcPr>
          <w:p w14:paraId="644AD588" w14:textId="77777777" w:rsidR="00CE2035" w:rsidRPr="00B364DE" w:rsidRDefault="00CE2035" w:rsidP="00CE2035">
            <w:pPr>
              <w:spacing w:after="0" w:line="240" w:lineRule="auto"/>
              <w:rPr>
                <w:rFonts w:ascii="Arial" w:eastAsia="Times New Roman" w:hAnsi="Arial" w:cs="Arial"/>
                <w:sz w:val="18"/>
                <w:szCs w:val="18"/>
              </w:rPr>
            </w:pPr>
          </w:p>
        </w:tc>
        <w:tc>
          <w:tcPr>
            <w:tcW w:w="1102" w:type="dxa"/>
            <w:vMerge/>
            <w:tcBorders>
              <w:top w:val="nil"/>
              <w:left w:val="single" w:sz="8" w:space="0" w:color="000000"/>
              <w:bottom w:val="single" w:sz="8" w:space="0" w:color="000000"/>
              <w:right w:val="single" w:sz="8" w:space="0" w:color="000000"/>
            </w:tcBorders>
            <w:vAlign w:val="center"/>
            <w:hideMark/>
          </w:tcPr>
          <w:p w14:paraId="25EEA0E5" w14:textId="77777777" w:rsidR="00CE2035" w:rsidRPr="00C81B7C" w:rsidRDefault="00CE2035" w:rsidP="00CE2035">
            <w:pPr>
              <w:spacing w:after="0" w:line="240" w:lineRule="auto"/>
              <w:rPr>
                <w:rFonts w:ascii="Arial" w:eastAsia="Times New Roman" w:hAnsi="Arial" w:cs="Arial"/>
                <w:color w:val="FF0000"/>
                <w:sz w:val="18"/>
                <w:szCs w:val="18"/>
              </w:rPr>
            </w:pPr>
          </w:p>
        </w:tc>
        <w:tc>
          <w:tcPr>
            <w:tcW w:w="1304" w:type="dxa"/>
            <w:vMerge/>
            <w:tcBorders>
              <w:top w:val="nil"/>
              <w:left w:val="single" w:sz="8" w:space="0" w:color="000000"/>
              <w:bottom w:val="single" w:sz="8" w:space="0" w:color="000000"/>
              <w:right w:val="single" w:sz="8" w:space="0" w:color="000000"/>
            </w:tcBorders>
            <w:vAlign w:val="center"/>
            <w:hideMark/>
          </w:tcPr>
          <w:p w14:paraId="4E9F268A" w14:textId="77777777" w:rsidR="00CE2035" w:rsidRPr="00C81B7C" w:rsidRDefault="00CE2035" w:rsidP="00CE2035">
            <w:pPr>
              <w:spacing w:after="0" w:line="240" w:lineRule="auto"/>
              <w:rPr>
                <w:rFonts w:ascii="Arial" w:eastAsia="Times New Roman" w:hAnsi="Arial" w:cs="Arial"/>
                <w:color w:val="FF0000"/>
                <w:sz w:val="18"/>
                <w:szCs w:val="18"/>
              </w:rPr>
            </w:pPr>
          </w:p>
        </w:tc>
        <w:tc>
          <w:tcPr>
            <w:tcW w:w="1056" w:type="dxa"/>
            <w:vMerge/>
            <w:tcBorders>
              <w:top w:val="nil"/>
              <w:left w:val="single" w:sz="8" w:space="0" w:color="000000"/>
              <w:bottom w:val="single" w:sz="8" w:space="0" w:color="000000"/>
              <w:right w:val="single" w:sz="8" w:space="0" w:color="000000"/>
            </w:tcBorders>
            <w:vAlign w:val="center"/>
            <w:hideMark/>
          </w:tcPr>
          <w:p w14:paraId="4A96628F" w14:textId="77777777" w:rsidR="00CE2035" w:rsidRPr="00C81B7C" w:rsidRDefault="00CE2035" w:rsidP="00CE2035">
            <w:pPr>
              <w:spacing w:after="0" w:line="240" w:lineRule="auto"/>
              <w:rPr>
                <w:rFonts w:ascii="Arial" w:eastAsia="Times New Roman" w:hAnsi="Arial" w:cs="Arial"/>
                <w:color w:val="FF0000"/>
                <w:sz w:val="18"/>
                <w:szCs w:val="18"/>
              </w:rPr>
            </w:pPr>
          </w:p>
        </w:tc>
        <w:tc>
          <w:tcPr>
            <w:tcW w:w="1474" w:type="dxa"/>
            <w:tcBorders>
              <w:top w:val="nil"/>
              <w:left w:val="nil"/>
              <w:right w:val="single" w:sz="8" w:space="0" w:color="000000"/>
            </w:tcBorders>
            <w:shd w:val="clear" w:color="auto" w:fill="auto"/>
            <w:vAlign w:val="center"/>
            <w:hideMark/>
          </w:tcPr>
          <w:p w14:paraId="064FED68" w14:textId="33977113" w:rsidR="00CE2035" w:rsidRPr="00A71758" w:rsidRDefault="00CE2035" w:rsidP="00CE2035">
            <w:pPr>
              <w:spacing w:after="0" w:line="240" w:lineRule="auto"/>
              <w:rPr>
                <w:rFonts w:ascii="Arial" w:eastAsia="Times New Roman" w:hAnsi="Arial" w:cs="Arial"/>
                <w:sz w:val="18"/>
                <w:szCs w:val="18"/>
              </w:rPr>
            </w:pPr>
            <w:r w:rsidRPr="00A71758">
              <w:rPr>
                <w:rFonts w:ascii="Arial" w:eastAsia="Times New Roman" w:hAnsi="Arial" w:cs="Arial"/>
                <w:sz w:val="18"/>
                <w:szCs w:val="18"/>
              </w:rPr>
              <w:t>•</w:t>
            </w:r>
            <w:r>
              <w:rPr>
                <w:rFonts w:ascii="Arial" w:eastAsia="Times New Roman" w:hAnsi="Arial" w:cs="Arial"/>
                <w:sz w:val="18"/>
                <w:szCs w:val="18"/>
              </w:rPr>
              <w:t xml:space="preserve">   </w:t>
            </w: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43536002" w14:textId="77777777" w:rsidR="00CE2035" w:rsidRPr="00A71758" w:rsidRDefault="00CE2035" w:rsidP="00CE2035">
            <w:pPr>
              <w:spacing w:after="0" w:line="240" w:lineRule="auto"/>
              <w:rPr>
                <w:rFonts w:ascii="Arial" w:eastAsia="Times New Roman" w:hAnsi="Arial" w:cs="Arial"/>
                <w:sz w:val="18"/>
                <w:szCs w:val="18"/>
              </w:rPr>
            </w:pPr>
          </w:p>
        </w:tc>
        <w:tc>
          <w:tcPr>
            <w:tcW w:w="949" w:type="dxa"/>
            <w:vMerge/>
            <w:tcBorders>
              <w:top w:val="nil"/>
              <w:left w:val="single" w:sz="8" w:space="0" w:color="000000"/>
              <w:bottom w:val="single" w:sz="8" w:space="0" w:color="000000"/>
              <w:right w:val="single" w:sz="8" w:space="0" w:color="000000"/>
            </w:tcBorders>
            <w:vAlign w:val="center"/>
            <w:hideMark/>
          </w:tcPr>
          <w:p w14:paraId="70971387" w14:textId="77777777" w:rsidR="00CE2035" w:rsidRPr="00A71758" w:rsidRDefault="00CE2035" w:rsidP="00CE2035">
            <w:pPr>
              <w:spacing w:after="0" w:line="240" w:lineRule="auto"/>
              <w:rPr>
                <w:rFonts w:ascii="Arial" w:eastAsia="Times New Roman" w:hAnsi="Arial" w:cs="Arial"/>
                <w:sz w:val="18"/>
                <w:szCs w:val="18"/>
              </w:rPr>
            </w:pPr>
          </w:p>
        </w:tc>
        <w:tc>
          <w:tcPr>
            <w:tcW w:w="694" w:type="dxa"/>
            <w:vMerge/>
            <w:tcBorders>
              <w:top w:val="nil"/>
              <w:left w:val="single" w:sz="8" w:space="0" w:color="000000"/>
              <w:bottom w:val="single" w:sz="8" w:space="0" w:color="000000"/>
              <w:right w:val="single" w:sz="8" w:space="0" w:color="000000"/>
            </w:tcBorders>
            <w:vAlign w:val="center"/>
            <w:hideMark/>
          </w:tcPr>
          <w:p w14:paraId="6ED503F9" w14:textId="77777777" w:rsidR="00CE2035" w:rsidRPr="00A71758" w:rsidRDefault="00CE2035" w:rsidP="00CE2035">
            <w:pPr>
              <w:spacing w:after="0" w:line="240" w:lineRule="auto"/>
              <w:rPr>
                <w:rFonts w:ascii="Arial" w:eastAsia="Times New Roman" w:hAnsi="Arial" w:cs="Arial"/>
                <w:sz w:val="18"/>
                <w:szCs w:val="18"/>
              </w:rPr>
            </w:pPr>
          </w:p>
        </w:tc>
      </w:tr>
      <w:tr w:rsidR="00CE2035" w:rsidRPr="00A71758" w14:paraId="744BAFDB" w14:textId="77777777" w:rsidTr="00C81B7C">
        <w:trPr>
          <w:trHeight w:val="312"/>
        </w:trPr>
        <w:tc>
          <w:tcPr>
            <w:tcW w:w="2398" w:type="dxa"/>
            <w:vMerge/>
            <w:tcBorders>
              <w:top w:val="nil"/>
              <w:left w:val="single" w:sz="8" w:space="0" w:color="000000"/>
              <w:bottom w:val="single" w:sz="8" w:space="0" w:color="000000"/>
              <w:right w:val="single" w:sz="8" w:space="0" w:color="000000"/>
            </w:tcBorders>
            <w:vAlign w:val="center"/>
            <w:hideMark/>
          </w:tcPr>
          <w:p w14:paraId="7659B774" w14:textId="77777777" w:rsidR="00CE2035" w:rsidRPr="00B364DE" w:rsidRDefault="00CE2035" w:rsidP="00CE2035">
            <w:pPr>
              <w:spacing w:after="0" w:line="240" w:lineRule="auto"/>
              <w:rPr>
                <w:rFonts w:ascii="Arial" w:eastAsia="Times New Roman" w:hAnsi="Arial" w:cs="Arial"/>
                <w:sz w:val="18"/>
                <w:szCs w:val="18"/>
              </w:rPr>
            </w:pPr>
          </w:p>
        </w:tc>
        <w:tc>
          <w:tcPr>
            <w:tcW w:w="1102" w:type="dxa"/>
            <w:vMerge/>
            <w:tcBorders>
              <w:top w:val="nil"/>
              <w:left w:val="single" w:sz="8" w:space="0" w:color="000000"/>
              <w:bottom w:val="single" w:sz="8" w:space="0" w:color="000000"/>
              <w:right w:val="single" w:sz="8" w:space="0" w:color="000000"/>
            </w:tcBorders>
            <w:vAlign w:val="center"/>
            <w:hideMark/>
          </w:tcPr>
          <w:p w14:paraId="6ADFD6BF" w14:textId="77777777" w:rsidR="00CE2035" w:rsidRPr="00C81B7C" w:rsidRDefault="00CE2035" w:rsidP="00CE2035">
            <w:pPr>
              <w:spacing w:after="0" w:line="240" w:lineRule="auto"/>
              <w:rPr>
                <w:rFonts w:ascii="Arial" w:eastAsia="Times New Roman" w:hAnsi="Arial" w:cs="Arial"/>
                <w:color w:val="FF0000"/>
                <w:sz w:val="18"/>
                <w:szCs w:val="18"/>
              </w:rPr>
            </w:pPr>
          </w:p>
        </w:tc>
        <w:tc>
          <w:tcPr>
            <w:tcW w:w="1304" w:type="dxa"/>
            <w:vMerge/>
            <w:tcBorders>
              <w:top w:val="nil"/>
              <w:left w:val="single" w:sz="8" w:space="0" w:color="000000"/>
              <w:bottom w:val="single" w:sz="8" w:space="0" w:color="000000"/>
              <w:right w:val="single" w:sz="8" w:space="0" w:color="000000"/>
            </w:tcBorders>
            <w:vAlign w:val="center"/>
            <w:hideMark/>
          </w:tcPr>
          <w:p w14:paraId="283E5619" w14:textId="77777777" w:rsidR="00CE2035" w:rsidRPr="00C81B7C" w:rsidRDefault="00CE2035" w:rsidP="00CE2035">
            <w:pPr>
              <w:spacing w:after="0" w:line="240" w:lineRule="auto"/>
              <w:rPr>
                <w:rFonts w:ascii="Arial" w:eastAsia="Times New Roman" w:hAnsi="Arial" w:cs="Arial"/>
                <w:color w:val="FF0000"/>
                <w:sz w:val="18"/>
                <w:szCs w:val="18"/>
              </w:rPr>
            </w:pPr>
          </w:p>
        </w:tc>
        <w:tc>
          <w:tcPr>
            <w:tcW w:w="1056" w:type="dxa"/>
            <w:vMerge/>
            <w:tcBorders>
              <w:top w:val="nil"/>
              <w:left w:val="single" w:sz="8" w:space="0" w:color="000000"/>
              <w:bottom w:val="single" w:sz="8" w:space="0" w:color="000000"/>
              <w:right w:val="single" w:sz="8" w:space="0" w:color="000000"/>
            </w:tcBorders>
            <w:vAlign w:val="center"/>
            <w:hideMark/>
          </w:tcPr>
          <w:p w14:paraId="7A79C888" w14:textId="77777777" w:rsidR="00CE2035" w:rsidRPr="00C81B7C" w:rsidRDefault="00CE2035" w:rsidP="00CE2035">
            <w:pPr>
              <w:spacing w:after="0" w:line="240" w:lineRule="auto"/>
              <w:rPr>
                <w:rFonts w:ascii="Arial" w:eastAsia="Times New Roman" w:hAnsi="Arial" w:cs="Arial"/>
                <w:color w:val="FF0000"/>
                <w:sz w:val="18"/>
                <w:szCs w:val="18"/>
              </w:rPr>
            </w:pPr>
          </w:p>
        </w:tc>
        <w:tc>
          <w:tcPr>
            <w:tcW w:w="1474" w:type="dxa"/>
            <w:tcBorders>
              <w:top w:val="nil"/>
              <w:left w:val="nil"/>
              <w:bottom w:val="single" w:sz="4" w:space="0" w:color="auto"/>
              <w:right w:val="single" w:sz="8" w:space="0" w:color="000000"/>
            </w:tcBorders>
            <w:shd w:val="clear" w:color="auto" w:fill="auto"/>
            <w:vAlign w:val="center"/>
            <w:hideMark/>
          </w:tcPr>
          <w:p w14:paraId="2D0F063D" w14:textId="228E7B07" w:rsidR="00CE2035" w:rsidRPr="00A71758" w:rsidRDefault="00CE2035" w:rsidP="00CE2035">
            <w:pPr>
              <w:spacing w:after="0" w:line="240" w:lineRule="auto"/>
              <w:rPr>
                <w:rFonts w:ascii="Arial" w:eastAsia="Times New Roman" w:hAnsi="Arial" w:cs="Arial"/>
                <w:sz w:val="18"/>
                <w:szCs w:val="18"/>
              </w:rPr>
            </w:pPr>
            <w:r w:rsidRPr="00A71758">
              <w:rPr>
                <w:rFonts w:ascii="Arial" w:eastAsia="Times New Roman" w:hAnsi="Arial" w:cs="Arial"/>
                <w:sz w:val="18"/>
                <w:szCs w:val="18"/>
              </w:rPr>
              <w:t>•</w:t>
            </w:r>
            <w:r>
              <w:rPr>
                <w:rFonts w:ascii="Arial" w:eastAsia="Times New Roman" w:hAnsi="Arial" w:cs="Arial"/>
                <w:sz w:val="18"/>
                <w:szCs w:val="18"/>
              </w:rPr>
              <w:t xml:space="preserve">   </w:t>
            </w:r>
            <w:r w:rsidRPr="00A71758">
              <w:rPr>
                <w:rFonts w:ascii="Arial" w:eastAsia="Times New Roman" w:hAnsi="Arial" w:cs="Arial"/>
                <w:sz w:val="18"/>
                <w:szCs w:val="18"/>
              </w:rPr>
              <w:t xml:space="preserve"> </w:t>
            </w:r>
          </w:p>
        </w:tc>
        <w:tc>
          <w:tcPr>
            <w:tcW w:w="1371" w:type="dxa"/>
            <w:vMerge/>
            <w:tcBorders>
              <w:top w:val="nil"/>
              <w:left w:val="single" w:sz="8" w:space="0" w:color="000000"/>
              <w:bottom w:val="single" w:sz="8" w:space="0" w:color="000000"/>
              <w:right w:val="single" w:sz="8" w:space="0" w:color="000000"/>
            </w:tcBorders>
            <w:vAlign w:val="center"/>
            <w:hideMark/>
          </w:tcPr>
          <w:p w14:paraId="346F1D50" w14:textId="77777777" w:rsidR="00CE2035" w:rsidRPr="00A71758" w:rsidRDefault="00CE2035" w:rsidP="00CE2035">
            <w:pPr>
              <w:spacing w:after="0" w:line="240" w:lineRule="auto"/>
              <w:rPr>
                <w:rFonts w:ascii="Arial" w:eastAsia="Times New Roman" w:hAnsi="Arial" w:cs="Arial"/>
                <w:sz w:val="18"/>
                <w:szCs w:val="18"/>
              </w:rPr>
            </w:pPr>
          </w:p>
        </w:tc>
        <w:tc>
          <w:tcPr>
            <w:tcW w:w="949" w:type="dxa"/>
            <w:vMerge/>
            <w:tcBorders>
              <w:top w:val="nil"/>
              <w:left w:val="single" w:sz="8" w:space="0" w:color="000000"/>
              <w:bottom w:val="single" w:sz="8" w:space="0" w:color="000000"/>
              <w:right w:val="single" w:sz="8" w:space="0" w:color="000000"/>
            </w:tcBorders>
            <w:vAlign w:val="center"/>
            <w:hideMark/>
          </w:tcPr>
          <w:p w14:paraId="25C46706" w14:textId="77777777" w:rsidR="00CE2035" w:rsidRPr="00A71758" w:rsidRDefault="00CE2035" w:rsidP="00CE2035">
            <w:pPr>
              <w:spacing w:after="0" w:line="240" w:lineRule="auto"/>
              <w:rPr>
                <w:rFonts w:ascii="Arial" w:eastAsia="Times New Roman" w:hAnsi="Arial" w:cs="Arial"/>
                <w:sz w:val="18"/>
                <w:szCs w:val="18"/>
              </w:rPr>
            </w:pPr>
          </w:p>
        </w:tc>
        <w:tc>
          <w:tcPr>
            <w:tcW w:w="694" w:type="dxa"/>
            <w:vMerge/>
            <w:tcBorders>
              <w:top w:val="nil"/>
              <w:left w:val="single" w:sz="8" w:space="0" w:color="000000"/>
              <w:bottom w:val="single" w:sz="8" w:space="0" w:color="000000"/>
              <w:right w:val="single" w:sz="8" w:space="0" w:color="000000"/>
            </w:tcBorders>
            <w:vAlign w:val="center"/>
            <w:hideMark/>
          </w:tcPr>
          <w:p w14:paraId="7AB1064D" w14:textId="77777777" w:rsidR="00CE2035" w:rsidRPr="00A71758" w:rsidRDefault="00CE2035" w:rsidP="00CE2035">
            <w:pPr>
              <w:spacing w:after="0" w:line="240" w:lineRule="auto"/>
              <w:rPr>
                <w:rFonts w:ascii="Arial" w:eastAsia="Times New Roman" w:hAnsi="Arial" w:cs="Arial"/>
                <w:sz w:val="18"/>
                <w:szCs w:val="18"/>
              </w:rPr>
            </w:pPr>
          </w:p>
        </w:tc>
      </w:tr>
      <w:tr w:rsidR="00CE2035" w:rsidRPr="00A71758" w14:paraId="0E55DA6A" w14:textId="77777777" w:rsidTr="00C81B7C">
        <w:trPr>
          <w:trHeight w:val="312"/>
        </w:trPr>
        <w:tc>
          <w:tcPr>
            <w:tcW w:w="2398" w:type="dxa"/>
            <w:vMerge w:val="restart"/>
            <w:tcBorders>
              <w:top w:val="nil"/>
              <w:left w:val="single" w:sz="8" w:space="0" w:color="000000"/>
              <w:right w:val="single" w:sz="8" w:space="0" w:color="000000"/>
            </w:tcBorders>
            <w:vAlign w:val="center"/>
          </w:tcPr>
          <w:p w14:paraId="2B3EF256" w14:textId="77777777" w:rsidR="00CE2035" w:rsidRPr="00B364DE" w:rsidRDefault="00CE2035" w:rsidP="00CE2035">
            <w:pPr>
              <w:spacing w:after="0" w:line="240" w:lineRule="auto"/>
              <w:rPr>
                <w:rFonts w:ascii="Arial" w:eastAsia="Times New Roman" w:hAnsi="Arial" w:cs="Arial"/>
                <w:sz w:val="18"/>
                <w:szCs w:val="18"/>
                <w:lang w:val="en-GB"/>
              </w:rPr>
            </w:pPr>
            <w:r w:rsidRPr="00B364DE">
              <w:rPr>
                <w:rFonts w:ascii="Arial" w:eastAsia="Times New Roman" w:hAnsi="Arial" w:cs="Arial"/>
                <w:sz w:val="18"/>
                <w:szCs w:val="18"/>
                <w:lang w:val="en-GB"/>
              </w:rPr>
              <w:t>[Cross-cutting issues:</w:t>
            </w:r>
          </w:p>
          <w:p w14:paraId="064C776C" w14:textId="0B2F74C9" w:rsidR="00CE2035" w:rsidRPr="00B364DE" w:rsidRDefault="00CE2035" w:rsidP="00CE2035">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GB"/>
              </w:rPr>
              <w:t>Negative impact on climate/environment]</w:t>
            </w:r>
          </w:p>
        </w:tc>
        <w:tc>
          <w:tcPr>
            <w:tcW w:w="1102" w:type="dxa"/>
            <w:vMerge w:val="restart"/>
            <w:tcBorders>
              <w:top w:val="nil"/>
              <w:left w:val="single" w:sz="8" w:space="0" w:color="000000"/>
              <w:right w:val="single" w:sz="8" w:space="0" w:color="000000"/>
            </w:tcBorders>
          </w:tcPr>
          <w:p w14:paraId="3E8E15D8" w14:textId="40AB00C9"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 xml:space="preserve"> low      </w:t>
            </w:r>
          </w:p>
        </w:tc>
        <w:tc>
          <w:tcPr>
            <w:tcW w:w="1304" w:type="dxa"/>
            <w:vMerge w:val="restart"/>
            <w:tcBorders>
              <w:top w:val="nil"/>
              <w:left w:val="single" w:sz="8" w:space="0" w:color="000000"/>
              <w:right w:val="single" w:sz="8" w:space="0" w:color="000000"/>
            </w:tcBorders>
          </w:tcPr>
          <w:p w14:paraId="6BE8CE5E" w14:textId="2637B50F"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 xml:space="preserve">   low  </w:t>
            </w:r>
          </w:p>
        </w:tc>
        <w:tc>
          <w:tcPr>
            <w:tcW w:w="1056" w:type="dxa"/>
            <w:vMerge w:val="restart"/>
            <w:tcBorders>
              <w:top w:val="nil"/>
              <w:left w:val="single" w:sz="8" w:space="0" w:color="000000"/>
              <w:right w:val="single" w:sz="4" w:space="0" w:color="auto"/>
            </w:tcBorders>
          </w:tcPr>
          <w:p w14:paraId="5D41D040" w14:textId="70A382E0"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 xml:space="preserve">  low     </w:t>
            </w:r>
          </w:p>
        </w:tc>
        <w:tc>
          <w:tcPr>
            <w:tcW w:w="1474" w:type="dxa"/>
            <w:tcBorders>
              <w:top w:val="single" w:sz="4" w:space="0" w:color="auto"/>
              <w:left w:val="single" w:sz="4" w:space="0" w:color="auto"/>
              <w:right w:val="single" w:sz="4" w:space="0" w:color="auto"/>
            </w:tcBorders>
            <w:shd w:val="clear" w:color="auto" w:fill="auto"/>
            <w:vAlign w:val="center"/>
          </w:tcPr>
          <w:p w14:paraId="40DF1ADD" w14:textId="18FF1F8D" w:rsidR="00CE2035" w:rsidRPr="009E6ADD" w:rsidRDefault="00CE2035" w:rsidP="00CE2035">
            <w:pPr>
              <w:spacing w:after="0" w:line="240" w:lineRule="auto"/>
              <w:rPr>
                <w:rFonts w:eastAsia="Times New Roman" w:cstheme="minorHAnsi"/>
                <w:color w:val="0070C0"/>
                <w:sz w:val="18"/>
                <w:szCs w:val="18"/>
              </w:rPr>
            </w:pPr>
            <w:r w:rsidRPr="009E6ADD">
              <w:rPr>
                <w:rFonts w:eastAsia="Times New Roman" w:cstheme="minorHAnsi"/>
                <w:color w:val="0070C0"/>
                <w:sz w:val="18"/>
                <w:szCs w:val="18"/>
              </w:rPr>
              <w:t>•  the entire i</w:t>
            </w:r>
            <w:r w:rsidR="009376C8" w:rsidRPr="009E6ADD">
              <w:rPr>
                <w:rFonts w:eastAsia="Times New Roman" w:cstheme="minorHAnsi"/>
                <w:color w:val="0070C0"/>
                <w:sz w:val="18"/>
                <w:szCs w:val="18"/>
              </w:rPr>
              <w:t>ntervention</w:t>
            </w:r>
            <w:r w:rsidRPr="009E6ADD">
              <w:rPr>
                <w:rFonts w:eastAsia="Times New Roman" w:cstheme="minorHAnsi"/>
                <w:color w:val="0070C0"/>
                <w:sz w:val="18"/>
                <w:szCs w:val="18"/>
              </w:rPr>
              <w:t xml:space="preserve"> aims at sustaining the marine and coastal ecosystem of Aqaba  </w:t>
            </w:r>
          </w:p>
        </w:tc>
        <w:tc>
          <w:tcPr>
            <w:tcW w:w="1371" w:type="dxa"/>
            <w:vMerge w:val="restart"/>
            <w:tcBorders>
              <w:top w:val="nil"/>
              <w:left w:val="single" w:sz="4" w:space="0" w:color="auto"/>
              <w:right w:val="single" w:sz="8" w:space="0" w:color="000000"/>
            </w:tcBorders>
          </w:tcPr>
          <w:p w14:paraId="4A16748A" w14:textId="65771549" w:rsidR="00CE2035" w:rsidRPr="009E6ADD" w:rsidRDefault="00CE2035" w:rsidP="00CE2035">
            <w:pPr>
              <w:spacing w:after="0" w:line="240" w:lineRule="auto"/>
              <w:rPr>
                <w:rFonts w:eastAsia="Times New Roman" w:cstheme="minorHAnsi"/>
                <w:color w:val="0070C0"/>
                <w:sz w:val="18"/>
                <w:szCs w:val="18"/>
              </w:rPr>
            </w:pPr>
            <w:r w:rsidRPr="009E6ADD">
              <w:rPr>
                <w:rFonts w:eastAsia="Times New Roman" w:cstheme="minorHAnsi"/>
                <w:color w:val="0070C0"/>
                <w:sz w:val="18"/>
                <w:szCs w:val="18"/>
              </w:rPr>
              <w:t>  The reserve managment team &amp; project team</w:t>
            </w:r>
          </w:p>
        </w:tc>
        <w:tc>
          <w:tcPr>
            <w:tcW w:w="949" w:type="dxa"/>
            <w:vMerge w:val="restart"/>
            <w:tcBorders>
              <w:top w:val="nil"/>
              <w:left w:val="single" w:sz="8" w:space="0" w:color="000000"/>
              <w:right w:val="single" w:sz="8" w:space="0" w:color="000000"/>
            </w:tcBorders>
          </w:tcPr>
          <w:p w14:paraId="5A81AD52" w14:textId="38FEBD89" w:rsidR="00CE2035" w:rsidRPr="009E6ADD" w:rsidRDefault="00CE2035" w:rsidP="00CE2035">
            <w:pPr>
              <w:spacing w:after="0" w:line="240" w:lineRule="auto"/>
              <w:rPr>
                <w:rFonts w:ascii="Arial" w:eastAsia="Times New Roman" w:hAnsi="Arial" w:cs="Arial"/>
                <w:color w:val="0070C0"/>
                <w:sz w:val="18"/>
                <w:szCs w:val="18"/>
              </w:rPr>
            </w:pPr>
            <w:r w:rsidRPr="009E6ADD">
              <w:rPr>
                <w:rFonts w:ascii="Arial" w:eastAsia="Times New Roman" w:hAnsi="Arial" w:cs="Arial"/>
                <w:color w:val="0070C0"/>
                <w:sz w:val="18"/>
                <w:szCs w:val="18"/>
              </w:rPr>
              <w:t xml:space="preserve">    </w:t>
            </w:r>
            <w:r w:rsidR="009D07F7" w:rsidRPr="009E6ADD">
              <w:rPr>
                <w:rFonts w:eastAsia="Times New Roman" w:cstheme="minorHAnsi"/>
                <w:color w:val="0070C0"/>
                <w:sz w:val="18"/>
                <w:szCs w:val="18"/>
              </w:rPr>
              <w:t>Till end of the project</w:t>
            </w:r>
            <w:r w:rsidRPr="009E6ADD">
              <w:rPr>
                <w:rFonts w:ascii="Arial" w:eastAsia="Times New Roman" w:hAnsi="Arial" w:cs="Arial"/>
                <w:color w:val="0070C0"/>
                <w:sz w:val="18"/>
                <w:szCs w:val="18"/>
              </w:rPr>
              <w:t xml:space="preserve"> </w:t>
            </w:r>
          </w:p>
        </w:tc>
        <w:tc>
          <w:tcPr>
            <w:tcW w:w="694" w:type="dxa"/>
            <w:vMerge w:val="restart"/>
            <w:tcBorders>
              <w:top w:val="nil"/>
              <w:left w:val="single" w:sz="8" w:space="0" w:color="000000"/>
              <w:right w:val="single" w:sz="8" w:space="0" w:color="000000"/>
            </w:tcBorders>
          </w:tcPr>
          <w:p w14:paraId="3BE2FECD" w14:textId="48D8A90F" w:rsidR="00CE2035" w:rsidRPr="00A71758" w:rsidRDefault="00CE2035" w:rsidP="00CE2035">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r>
      <w:tr w:rsidR="00CE2035" w:rsidRPr="00A71758" w14:paraId="58393AF0" w14:textId="77777777" w:rsidTr="00C81B7C">
        <w:trPr>
          <w:trHeight w:val="312"/>
        </w:trPr>
        <w:tc>
          <w:tcPr>
            <w:tcW w:w="2398" w:type="dxa"/>
            <w:vMerge/>
            <w:tcBorders>
              <w:left w:val="single" w:sz="8" w:space="0" w:color="000000"/>
              <w:right w:val="single" w:sz="8" w:space="0" w:color="000000"/>
            </w:tcBorders>
            <w:vAlign w:val="center"/>
          </w:tcPr>
          <w:p w14:paraId="0EA8C31E" w14:textId="77777777" w:rsidR="00CE2035" w:rsidRPr="00B364DE" w:rsidRDefault="00CE2035" w:rsidP="00CE2035">
            <w:pPr>
              <w:spacing w:after="0" w:line="240" w:lineRule="auto"/>
              <w:rPr>
                <w:rFonts w:ascii="Arial" w:eastAsia="Times New Roman" w:hAnsi="Arial" w:cs="Arial"/>
                <w:sz w:val="18"/>
                <w:szCs w:val="18"/>
              </w:rPr>
            </w:pPr>
          </w:p>
        </w:tc>
        <w:tc>
          <w:tcPr>
            <w:tcW w:w="1102" w:type="dxa"/>
            <w:vMerge/>
            <w:tcBorders>
              <w:left w:val="single" w:sz="8" w:space="0" w:color="000000"/>
              <w:right w:val="single" w:sz="8" w:space="0" w:color="000000"/>
            </w:tcBorders>
          </w:tcPr>
          <w:p w14:paraId="7B52089F" w14:textId="77777777" w:rsidR="00CE2035" w:rsidRPr="009E6ADD" w:rsidRDefault="00CE2035" w:rsidP="00CE2035">
            <w:pPr>
              <w:spacing w:after="0" w:line="240" w:lineRule="auto"/>
              <w:rPr>
                <w:rFonts w:ascii="Arial" w:eastAsia="Times New Roman" w:hAnsi="Arial" w:cs="Arial"/>
                <w:color w:val="0070C0"/>
                <w:sz w:val="18"/>
                <w:szCs w:val="18"/>
              </w:rPr>
            </w:pPr>
          </w:p>
        </w:tc>
        <w:tc>
          <w:tcPr>
            <w:tcW w:w="1304" w:type="dxa"/>
            <w:vMerge/>
            <w:tcBorders>
              <w:left w:val="single" w:sz="8" w:space="0" w:color="000000"/>
              <w:right w:val="single" w:sz="8" w:space="0" w:color="000000"/>
            </w:tcBorders>
          </w:tcPr>
          <w:p w14:paraId="1521BAD8" w14:textId="77777777" w:rsidR="00CE2035" w:rsidRPr="009E6ADD" w:rsidRDefault="00CE2035" w:rsidP="00CE2035">
            <w:pPr>
              <w:spacing w:after="0" w:line="240" w:lineRule="auto"/>
              <w:rPr>
                <w:rFonts w:ascii="Arial" w:eastAsia="Times New Roman" w:hAnsi="Arial" w:cs="Arial"/>
                <w:color w:val="0070C0"/>
                <w:sz w:val="18"/>
                <w:szCs w:val="18"/>
              </w:rPr>
            </w:pPr>
          </w:p>
        </w:tc>
        <w:tc>
          <w:tcPr>
            <w:tcW w:w="1056" w:type="dxa"/>
            <w:vMerge/>
            <w:tcBorders>
              <w:left w:val="single" w:sz="8" w:space="0" w:color="000000"/>
              <w:right w:val="single" w:sz="4" w:space="0" w:color="auto"/>
            </w:tcBorders>
          </w:tcPr>
          <w:p w14:paraId="4A09A658" w14:textId="77777777" w:rsidR="00CE2035" w:rsidRPr="009E6ADD" w:rsidRDefault="00CE2035" w:rsidP="00CE2035">
            <w:pPr>
              <w:spacing w:after="0" w:line="240" w:lineRule="auto"/>
              <w:rPr>
                <w:rFonts w:ascii="Arial" w:eastAsia="Times New Roman" w:hAnsi="Arial" w:cs="Arial"/>
                <w:color w:val="0070C0"/>
                <w:sz w:val="18"/>
                <w:szCs w:val="18"/>
              </w:rPr>
            </w:pPr>
          </w:p>
        </w:tc>
        <w:tc>
          <w:tcPr>
            <w:tcW w:w="1474" w:type="dxa"/>
            <w:tcBorders>
              <w:left w:val="single" w:sz="4" w:space="0" w:color="auto"/>
              <w:right w:val="single" w:sz="4" w:space="0" w:color="auto"/>
            </w:tcBorders>
            <w:shd w:val="clear" w:color="auto" w:fill="auto"/>
            <w:vAlign w:val="center"/>
          </w:tcPr>
          <w:p w14:paraId="6F3F4872" w14:textId="6D04956A" w:rsidR="00CE2035" w:rsidRPr="009E6ADD" w:rsidRDefault="00CE2035" w:rsidP="00CE2035">
            <w:pPr>
              <w:spacing w:after="0" w:line="240" w:lineRule="auto"/>
              <w:rPr>
                <w:rFonts w:eastAsia="Times New Roman" w:cstheme="minorHAnsi"/>
                <w:color w:val="0070C0"/>
                <w:sz w:val="18"/>
                <w:szCs w:val="18"/>
              </w:rPr>
            </w:pPr>
            <w:r w:rsidRPr="009E6ADD">
              <w:rPr>
                <w:rFonts w:eastAsia="Times New Roman" w:cstheme="minorHAnsi"/>
                <w:color w:val="0070C0"/>
                <w:sz w:val="18"/>
                <w:szCs w:val="18"/>
              </w:rPr>
              <w:t xml:space="preserve">•    </w:t>
            </w:r>
          </w:p>
        </w:tc>
        <w:tc>
          <w:tcPr>
            <w:tcW w:w="1371" w:type="dxa"/>
            <w:vMerge/>
            <w:tcBorders>
              <w:left w:val="single" w:sz="4" w:space="0" w:color="auto"/>
              <w:right w:val="single" w:sz="8" w:space="0" w:color="000000"/>
            </w:tcBorders>
          </w:tcPr>
          <w:p w14:paraId="69CB2C61" w14:textId="77777777" w:rsidR="00CE2035" w:rsidRPr="009E6ADD" w:rsidRDefault="00CE2035" w:rsidP="00CE2035">
            <w:pPr>
              <w:spacing w:after="0" w:line="240" w:lineRule="auto"/>
              <w:rPr>
                <w:rFonts w:eastAsia="Times New Roman" w:cstheme="minorHAnsi"/>
                <w:color w:val="0070C0"/>
                <w:sz w:val="18"/>
                <w:szCs w:val="18"/>
              </w:rPr>
            </w:pPr>
          </w:p>
        </w:tc>
        <w:tc>
          <w:tcPr>
            <w:tcW w:w="949" w:type="dxa"/>
            <w:vMerge/>
            <w:tcBorders>
              <w:left w:val="single" w:sz="8" w:space="0" w:color="000000"/>
              <w:right w:val="single" w:sz="8" w:space="0" w:color="000000"/>
            </w:tcBorders>
          </w:tcPr>
          <w:p w14:paraId="327285E4" w14:textId="77777777" w:rsidR="00CE2035" w:rsidRPr="009E6ADD" w:rsidRDefault="00CE2035" w:rsidP="00CE2035">
            <w:pPr>
              <w:spacing w:after="0" w:line="240" w:lineRule="auto"/>
              <w:rPr>
                <w:rFonts w:ascii="Arial" w:eastAsia="Times New Roman" w:hAnsi="Arial" w:cs="Arial"/>
                <w:color w:val="0070C0"/>
                <w:sz w:val="18"/>
                <w:szCs w:val="18"/>
              </w:rPr>
            </w:pPr>
          </w:p>
        </w:tc>
        <w:tc>
          <w:tcPr>
            <w:tcW w:w="694" w:type="dxa"/>
            <w:vMerge/>
            <w:tcBorders>
              <w:left w:val="single" w:sz="8" w:space="0" w:color="000000"/>
              <w:right w:val="single" w:sz="8" w:space="0" w:color="000000"/>
            </w:tcBorders>
          </w:tcPr>
          <w:p w14:paraId="6E8750F2" w14:textId="77777777" w:rsidR="00CE2035" w:rsidRPr="00A71758" w:rsidRDefault="00CE2035" w:rsidP="00CE2035">
            <w:pPr>
              <w:spacing w:after="0" w:line="240" w:lineRule="auto"/>
              <w:rPr>
                <w:rFonts w:ascii="Arial" w:eastAsia="Times New Roman" w:hAnsi="Arial" w:cs="Arial"/>
                <w:sz w:val="18"/>
                <w:szCs w:val="18"/>
              </w:rPr>
            </w:pPr>
          </w:p>
        </w:tc>
      </w:tr>
      <w:tr w:rsidR="00CE2035" w:rsidRPr="00A71758" w14:paraId="274B777B" w14:textId="77777777" w:rsidTr="00C81B7C">
        <w:trPr>
          <w:trHeight w:val="312"/>
        </w:trPr>
        <w:tc>
          <w:tcPr>
            <w:tcW w:w="2398" w:type="dxa"/>
            <w:vMerge/>
            <w:tcBorders>
              <w:left w:val="single" w:sz="8" w:space="0" w:color="000000"/>
              <w:bottom w:val="single" w:sz="8" w:space="0" w:color="000000"/>
              <w:right w:val="single" w:sz="8" w:space="0" w:color="000000"/>
            </w:tcBorders>
            <w:vAlign w:val="center"/>
          </w:tcPr>
          <w:p w14:paraId="2697001A" w14:textId="77777777" w:rsidR="00CE2035" w:rsidRPr="00B364DE" w:rsidRDefault="00CE2035" w:rsidP="00CE2035">
            <w:pPr>
              <w:spacing w:after="0" w:line="240" w:lineRule="auto"/>
              <w:rPr>
                <w:rFonts w:ascii="Arial" w:eastAsia="Times New Roman" w:hAnsi="Arial" w:cs="Arial"/>
                <w:sz w:val="18"/>
                <w:szCs w:val="18"/>
              </w:rPr>
            </w:pPr>
          </w:p>
        </w:tc>
        <w:tc>
          <w:tcPr>
            <w:tcW w:w="1102" w:type="dxa"/>
            <w:vMerge/>
            <w:tcBorders>
              <w:left w:val="single" w:sz="8" w:space="0" w:color="000000"/>
              <w:bottom w:val="single" w:sz="8" w:space="0" w:color="000000"/>
              <w:right w:val="single" w:sz="8" w:space="0" w:color="000000"/>
            </w:tcBorders>
          </w:tcPr>
          <w:p w14:paraId="09EBA30A" w14:textId="77777777" w:rsidR="00CE2035" w:rsidRPr="009E6ADD" w:rsidRDefault="00CE2035" w:rsidP="00CE2035">
            <w:pPr>
              <w:spacing w:after="0" w:line="240" w:lineRule="auto"/>
              <w:rPr>
                <w:rFonts w:ascii="Arial" w:eastAsia="Times New Roman" w:hAnsi="Arial" w:cs="Arial"/>
                <w:color w:val="0070C0"/>
                <w:sz w:val="18"/>
                <w:szCs w:val="18"/>
              </w:rPr>
            </w:pPr>
          </w:p>
        </w:tc>
        <w:tc>
          <w:tcPr>
            <w:tcW w:w="1304" w:type="dxa"/>
            <w:vMerge/>
            <w:tcBorders>
              <w:left w:val="single" w:sz="8" w:space="0" w:color="000000"/>
              <w:bottom w:val="single" w:sz="8" w:space="0" w:color="000000"/>
              <w:right w:val="single" w:sz="8" w:space="0" w:color="000000"/>
            </w:tcBorders>
          </w:tcPr>
          <w:p w14:paraId="2FDA75F3" w14:textId="77777777" w:rsidR="00CE2035" w:rsidRPr="009E6ADD" w:rsidRDefault="00CE2035" w:rsidP="00CE2035">
            <w:pPr>
              <w:spacing w:after="0" w:line="240" w:lineRule="auto"/>
              <w:rPr>
                <w:rFonts w:ascii="Arial" w:eastAsia="Times New Roman" w:hAnsi="Arial" w:cs="Arial"/>
                <w:color w:val="0070C0"/>
                <w:sz w:val="18"/>
                <w:szCs w:val="18"/>
              </w:rPr>
            </w:pPr>
          </w:p>
        </w:tc>
        <w:tc>
          <w:tcPr>
            <w:tcW w:w="1056" w:type="dxa"/>
            <w:vMerge/>
            <w:tcBorders>
              <w:left w:val="single" w:sz="8" w:space="0" w:color="000000"/>
              <w:bottom w:val="single" w:sz="8" w:space="0" w:color="000000"/>
              <w:right w:val="single" w:sz="4" w:space="0" w:color="auto"/>
            </w:tcBorders>
          </w:tcPr>
          <w:p w14:paraId="6AEBB168" w14:textId="77777777" w:rsidR="00CE2035" w:rsidRPr="009E6ADD" w:rsidRDefault="00CE2035" w:rsidP="00CE2035">
            <w:pPr>
              <w:spacing w:after="0" w:line="240" w:lineRule="auto"/>
              <w:rPr>
                <w:rFonts w:ascii="Arial" w:eastAsia="Times New Roman" w:hAnsi="Arial" w:cs="Arial"/>
                <w:color w:val="0070C0"/>
                <w:sz w:val="18"/>
                <w:szCs w:val="18"/>
              </w:rPr>
            </w:pPr>
          </w:p>
        </w:tc>
        <w:tc>
          <w:tcPr>
            <w:tcW w:w="1474" w:type="dxa"/>
            <w:tcBorders>
              <w:left w:val="single" w:sz="4" w:space="0" w:color="auto"/>
              <w:bottom w:val="single" w:sz="4" w:space="0" w:color="auto"/>
              <w:right w:val="single" w:sz="4" w:space="0" w:color="auto"/>
            </w:tcBorders>
            <w:shd w:val="clear" w:color="auto" w:fill="auto"/>
            <w:vAlign w:val="center"/>
          </w:tcPr>
          <w:p w14:paraId="6F01E395" w14:textId="56513040" w:rsidR="00CE2035" w:rsidRPr="009E6ADD" w:rsidRDefault="00CE2035" w:rsidP="00CE2035">
            <w:pPr>
              <w:spacing w:after="0" w:line="240" w:lineRule="auto"/>
              <w:rPr>
                <w:rFonts w:eastAsia="Times New Roman" w:cstheme="minorHAnsi"/>
                <w:color w:val="0070C0"/>
                <w:sz w:val="18"/>
                <w:szCs w:val="18"/>
              </w:rPr>
            </w:pPr>
            <w:r w:rsidRPr="009E6ADD">
              <w:rPr>
                <w:rFonts w:eastAsia="Times New Roman" w:cstheme="minorHAnsi"/>
                <w:color w:val="0070C0"/>
                <w:sz w:val="18"/>
                <w:szCs w:val="18"/>
              </w:rPr>
              <w:t xml:space="preserve">•    </w:t>
            </w:r>
          </w:p>
        </w:tc>
        <w:tc>
          <w:tcPr>
            <w:tcW w:w="1371" w:type="dxa"/>
            <w:vMerge/>
            <w:tcBorders>
              <w:left w:val="single" w:sz="4" w:space="0" w:color="auto"/>
              <w:bottom w:val="single" w:sz="8" w:space="0" w:color="000000"/>
              <w:right w:val="single" w:sz="8" w:space="0" w:color="000000"/>
            </w:tcBorders>
          </w:tcPr>
          <w:p w14:paraId="3684AE43" w14:textId="77777777" w:rsidR="00CE2035" w:rsidRPr="009E6ADD" w:rsidRDefault="00CE2035" w:rsidP="00CE2035">
            <w:pPr>
              <w:spacing w:after="0" w:line="240" w:lineRule="auto"/>
              <w:rPr>
                <w:rFonts w:eastAsia="Times New Roman" w:cstheme="minorHAnsi"/>
                <w:color w:val="0070C0"/>
                <w:sz w:val="18"/>
                <w:szCs w:val="18"/>
              </w:rPr>
            </w:pPr>
          </w:p>
        </w:tc>
        <w:tc>
          <w:tcPr>
            <w:tcW w:w="949" w:type="dxa"/>
            <w:vMerge/>
            <w:tcBorders>
              <w:left w:val="single" w:sz="8" w:space="0" w:color="000000"/>
              <w:bottom w:val="single" w:sz="8" w:space="0" w:color="000000"/>
              <w:right w:val="single" w:sz="8" w:space="0" w:color="000000"/>
            </w:tcBorders>
          </w:tcPr>
          <w:p w14:paraId="1B1DFFCF" w14:textId="77777777" w:rsidR="00CE2035" w:rsidRPr="009E6ADD" w:rsidRDefault="00CE2035" w:rsidP="00CE2035">
            <w:pPr>
              <w:spacing w:after="0" w:line="240" w:lineRule="auto"/>
              <w:rPr>
                <w:rFonts w:ascii="Arial" w:eastAsia="Times New Roman" w:hAnsi="Arial" w:cs="Arial"/>
                <w:color w:val="0070C0"/>
                <w:sz w:val="18"/>
                <w:szCs w:val="18"/>
              </w:rPr>
            </w:pPr>
          </w:p>
        </w:tc>
        <w:tc>
          <w:tcPr>
            <w:tcW w:w="694" w:type="dxa"/>
            <w:vMerge/>
            <w:tcBorders>
              <w:left w:val="single" w:sz="8" w:space="0" w:color="000000"/>
              <w:bottom w:val="single" w:sz="8" w:space="0" w:color="000000"/>
              <w:right w:val="single" w:sz="8" w:space="0" w:color="000000"/>
            </w:tcBorders>
          </w:tcPr>
          <w:p w14:paraId="68EB55E7" w14:textId="77777777" w:rsidR="00CE2035" w:rsidRPr="00A71758" w:rsidRDefault="00CE2035" w:rsidP="00CE2035">
            <w:pPr>
              <w:spacing w:after="0" w:line="240" w:lineRule="auto"/>
              <w:rPr>
                <w:rFonts w:ascii="Arial" w:eastAsia="Times New Roman" w:hAnsi="Arial" w:cs="Arial"/>
                <w:sz w:val="18"/>
                <w:szCs w:val="18"/>
              </w:rPr>
            </w:pPr>
          </w:p>
        </w:tc>
      </w:tr>
      <w:tr w:rsidR="00CE2035" w:rsidRPr="00A71758" w14:paraId="18026C15" w14:textId="77777777" w:rsidTr="00C81B7C">
        <w:trPr>
          <w:trHeight w:val="312"/>
        </w:trPr>
        <w:tc>
          <w:tcPr>
            <w:tcW w:w="2398" w:type="dxa"/>
            <w:vMerge w:val="restart"/>
            <w:tcBorders>
              <w:top w:val="nil"/>
              <w:left w:val="single" w:sz="8" w:space="0" w:color="000000"/>
              <w:right w:val="single" w:sz="8" w:space="0" w:color="000000"/>
            </w:tcBorders>
            <w:vAlign w:val="center"/>
          </w:tcPr>
          <w:p w14:paraId="271D8BE5" w14:textId="77777777" w:rsidR="00CE2035" w:rsidRPr="00B364DE" w:rsidRDefault="00CE2035" w:rsidP="00CE2035">
            <w:pPr>
              <w:spacing w:after="0" w:line="240" w:lineRule="auto"/>
              <w:rPr>
                <w:rFonts w:ascii="Arial" w:eastAsia="Times New Roman" w:hAnsi="Arial" w:cs="Arial"/>
                <w:sz w:val="18"/>
                <w:szCs w:val="18"/>
                <w:lang w:val="en-GB"/>
              </w:rPr>
            </w:pPr>
            <w:r w:rsidRPr="00B364DE">
              <w:rPr>
                <w:rFonts w:ascii="Arial" w:eastAsia="Times New Roman" w:hAnsi="Arial" w:cs="Arial"/>
                <w:sz w:val="18"/>
                <w:szCs w:val="18"/>
                <w:lang w:val="en-GB"/>
              </w:rPr>
              <w:t>[Cross-cutting issues:</w:t>
            </w:r>
          </w:p>
          <w:p w14:paraId="70080E5D" w14:textId="35B74E57" w:rsidR="00CE2035" w:rsidRPr="00B364DE" w:rsidRDefault="00CE2035" w:rsidP="00CE2035">
            <w:pPr>
              <w:spacing w:after="0" w:line="240" w:lineRule="auto"/>
              <w:rPr>
                <w:rFonts w:ascii="Arial" w:eastAsia="Times New Roman" w:hAnsi="Arial" w:cs="Arial"/>
                <w:sz w:val="18"/>
                <w:szCs w:val="18"/>
                <w:lang w:val="en-US"/>
              </w:rPr>
            </w:pPr>
            <w:r w:rsidRPr="00B364DE">
              <w:rPr>
                <w:rFonts w:ascii="Arial" w:eastAsia="Times New Roman" w:hAnsi="Arial" w:cs="Arial"/>
                <w:sz w:val="18"/>
                <w:szCs w:val="18"/>
                <w:lang w:val="en-GB"/>
              </w:rPr>
              <w:t>Negative impact on anti-corruption</w:t>
            </w:r>
            <w:r w:rsidRPr="00B364DE">
              <w:rPr>
                <w:rFonts w:ascii="Arial" w:eastAsia="Times New Roman" w:hAnsi="Arial" w:cs="Arial"/>
                <w:sz w:val="18"/>
                <w:szCs w:val="18"/>
                <w:lang w:val="en-US"/>
              </w:rPr>
              <w:t>]</w:t>
            </w:r>
          </w:p>
        </w:tc>
        <w:tc>
          <w:tcPr>
            <w:tcW w:w="1102" w:type="dxa"/>
            <w:vMerge w:val="restart"/>
            <w:tcBorders>
              <w:top w:val="nil"/>
              <w:left w:val="single" w:sz="8" w:space="0" w:color="000000"/>
              <w:right w:val="single" w:sz="8" w:space="0" w:color="000000"/>
            </w:tcBorders>
          </w:tcPr>
          <w:p w14:paraId="001BFA87" w14:textId="4020882B"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     Low</w:t>
            </w:r>
          </w:p>
        </w:tc>
        <w:tc>
          <w:tcPr>
            <w:tcW w:w="1304" w:type="dxa"/>
            <w:vMerge w:val="restart"/>
            <w:tcBorders>
              <w:top w:val="nil"/>
              <w:left w:val="single" w:sz="8" w:space="0" w:color="000000"/>
              <w:right w:val="single" w:sz="8" w:space="0" w:color="000000"/>
            </w:tcBorders>
          </w:tcPr>
          <w:p w14:paraId="4C66C085" w14:textId="22C2B839"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Low</w:t>
            </w:r>
          </w:p>
        </w:tc>
        <w:tc>
          <w:tcPr>
            <w:tcW w:w="1056" w:type="dxa"/>
            <w:vMerge w:val="restart"/>
            <w:tcBorders>
              <w:top w:val="nil"/>
              <w:left w:val="single" w:sz="8" w:space="0" w:color="000000"/>
              <w:right w:val="single" w:sz="4" w:space="0" w:color="auto"/>
            </w:tcBorders>
          </w:tcPr>
          <w:p w14:paraId="1CF47FFE" w14:textId="729682BF" w:rsidR="00CE2035" w:rsidRPr="009E6ADD" w:rsidRDefault="00CE2035" w:rsidP="00CE2035">
            <w:pPr>
              <w:spacing w:after="0" w:line="240" w:lineRule="auto"/>
              <w:rPr>
                <w:rFonts w:ascii="Arial" w:eastAsia="Times New Roman" w:hAnsi="Arial" w:cs="Arial"/>
                <w:color w:val="0070C0"/>
                <w:sz w:val="18"/>
                <w:szCs w:val="18"/>
                <w:lang w:val="en-US"/>
              </w:rPr>
            </w:pPr>
            <w:r w:rsidRPr="009E6ADD">
              <w:rPr>
                <w:rFonts w:ascii="Arial" w:eastAsia="Times New Roman" w:hAnsi="Arial" w:cs="Arial"/>
                <w:color w:val="0070C0"/>
                <w:sz w:val="18"/>
                <w:szCs w:val="18"/>
                <w:lang w:val="en-US"/>
              </w:rPr>
              <w:t>low</w:t>
            </w:r>
          </w:p>
        </w:tc>
        <w:tc>
          <w:tcPr>
            <w:tcW w:w="1474" w:type="dxa"/>
            <w:tcBorders>
              <w:top w:val="single" w:sz="4" w:space="0" w:color="auto"/>
              <w:left w:val="single" w:sz="4" w:space="0" w:color="auto"/>
              <w:right w:val="single" w:sz="4" w:space="0" w:color="auto"/>
            </w:tcBorders>
            <w:shd w:val="clear" w:color="auto" w:fill="auto"/>
            <w:vAlign w:val="center"/>
          </w:tcPr>
          <w:p w14:paraId="6ADEF4AF" w14:textId="4B5FF75F" w:rsidR="00CE2035" w:rsidRPr="009E6ADD" w:rsidRDefault="00CE2035" w:rsidP="00CE2035">
            <w:pPr>
              <w:spacing w:after="0" w:line="240" w:lineRule="auto"/>
              <w:rPr>
                <w:rFonts w:eastAsia="Times New Roman" w:cstheme="minorHAnsi"/>
                <w:color w:val="0070C0"/>
                <w:sz w:val="18"/>
                <w:szCs w:val="18"/>
              </w:rPr>
            </w:pPr>
            <w:r w:rsidRPr="009E6ADD">
              <w:rPr>
                <w:rFonts w:eastAsia="Times New Roman" w:cstheme="minorHAnsi"/>
                <w:color w:val="0070C0"/>
                <w:sz w:val="18"/>
                <w:szCs w:val="18"/>
              </w:rPr>
              <w:t xml:space="preserve">• </w:t>
            </w:r>
            <w:r w:rsidR="001E32F7" w:rsidRPr="009E6ADD">
              <w:rPr>
                <w:rFonts w:eastAsia="Times New Roman" w:cstheme="minorHAnsi"/>
                <w:color w:val="0070C0"/>
                <w:sz w:val="18"/>
                <w:szCs w:val="18"/>
              </w:rPr>
              <w:t>Applying the rules and procedures of UNDP for all procurement/rec</w:t>
            </w:r>
            <w:r w:rsidR="009725C5" w:rsidRPr="009E6ADD">
              <w:rPr>
                <w:rFonts w:eastAsia="Times New Roman" w:cstheme="minorHAnsi"/>
                <w:color w:val="0070C0"/>
                <w:sz w:val="18"/>
                <w:szCs w:val="18"/>
              </w:rPr>
              <w:t>ruitmen</w:t>
            </w:r>
            <w:r w:rsidR="001E32F7" w:rsidRPr="009E6ADD">
              <w:rPr>
                <w:rFonts w:eastAsia="Times New Roman" w:cstheme="minorHAnsi"/>
                <w:color w:val="0070C0"/>
                <w:sz w:val="18"/>
                <w:szCs w:val="18"/>
              </w:rPr>
              <w:t xml:space="preserve">t and give a good model for good </w:t>
            </w:r>
            <w:r w:rsidR="00516329" w:rsidRPr="009E6ADD">
              <w:rPr>
                <w:rFonts w:eastAsia="Times New Roman" w:cstheme="minorHAnsi"/>
                <w:color w:val="0070C0"/>
                <w:sz w:val="18"/>
                <w:szCs w:val="18"/>
              </w:rPr>
              <w:t>governance</w:t>
            </w:r>
            <w:r w:rsidR="001E32F7" w:rsidRPr="009E6ADD">
              <w:rPr>
                <w:rFonts w:eastAsia="Times New Roman" w:cstheme="minorHAnsi"/>
                <w:color w:val="0070C0"/>
                <w:sz w:val="18"/>
                <w:szCs w:val="18"/>
              </w:rPr>
              <w:t xml:space="preserve"> and best practi</w:t>
            </w:r>
            <w:r w:rsidR="00B42014" w:rsidRPr="009E6ADD">
              <w:rPr>
                <w:rFonts w:eastAsia="Times New Roman" w:cstheme="minorHAnsi"/>
                <w:color w:val="0070C0"/>
                <w:sz w:val="18"/>
                <w:szCs w:val="18"/>
              </w:rPr>
              <w:t>ces</w:t>
            </w:r>
            <w:r w:rsidR="00D05DDE" w:rsidRPr="009E6ADD">
              <w:rPr>
                <w:rFonts w:eastAsia="Times New Roman" w:cstheme="minorHAnsi"/>
                <w:color w:val="0070C0"/>
                <w:sz w:val="18"/>
                <w:szCs w:val="18"/>
              </w:rPr>
              <w:t xml:space="preserve"> with respect to trans</w:t>
            </w:r>
            <w:r w:rsidR="009725C5" w:rsidRPr="009E6ADD">
              <w:rPr>
                <w:rFonts w:eastAsia="Times New Roman" w:cstheme="minorHAnsi"/>
                <w:color w:val="0070C0"/>
                <w:sz w:val="18"/>
                <w:szCs w:val="18"/>
              </w:rPr>
              <w:t>parency</w:t>
            </w:r>
            <w:r w:rsidR="00D05DDE" w:rsidRPr="009E6ADD">
              <w:rPr>
                <w:rFonts w:eastAsia="Times New Roman" w:cstheme="minorHAnsi"/>
                <w:color w:val="0070C0"/>
                <w:sz w:val="18"/>
                <w:szCs w:val="18"/>
              </w:rPr>
              <w:t xml:space="preserve">. </w:t>
            </w:r>
            <w:r w:rsidRPr="009E6ADD">
              <w:rPr>
                <w:rFonts w:eastAsia="Times New Roman" w:cstheme="minorHAnsi"/>
                <w:color w:val="0070C0"/>
                <w:sz w:val="18"/>
                <w:szCs w:val="18"/>
              </w:rPr>
              <w:t xml:space="preserve">  </w:t>
            </w:r>
          </w:p>
        </w:tc>
        <w:tc>
          <w:tcPr>
            <w:tcW w:w="1371" w:type="dxa"/>
            <w:vMerge w:val="restart"/>
            <w:tcBorders>
              <w:top w:val="nil"/>
              <w:left w:val="single" w:sz="4" w:space="0" w:color="auto"/>
              <w:right w:val="single" w:sz="8" w:space="0" w:color="000000"/>
            </w:tcBorders>
          </w:tcPr>
          <w:p w14:paraId="065DCD5F" w14:textId="552ACA8F" w:rsidR="00CE2035" w:rsidRPr="009E6ADD" w:rsidRDefault="00CE2035" w:rsidP="00CE2035">
            <w:pPr>
              <w:spacing w:after="0" w:line="240" w:lineRule="auto"/>
              <w:rPr>
                <w:rFonts w:eastAsia="Times New Roman" w:cstheme="minorHAnsi"/>
                <w:color w:val="0070C0"/>
                <w:sz w:val="18"/>
                <w:szCs w:val="18"/>
              </w:rPr>
            </w:pPr>
            <w:r w:rsidRPr="009E6ADD">
              <w:rPr>
                <w:rFonts w:eastAsia="Times New Roman" w:cstheme="minorHAnsi"/>
                <w:color w:val="0070C0"/>
                <w:sz w:val="18"/>
                <w:szCs w:val="18"/>
              </w:rPr>
              <w:t>  The reserve managment team &amp; project team</w:t>
            </w:r>
          </w:p>
        </w:tc>
        <w:tc>
          <w:tcPr>
            <w:tcW w:w="949" w:type="dxa"/>
            <w:vMerge w:val="restart"/>
            <w:tcBorders>
              <w:top w:val="nil"/>
              <w:left w:val="single" w:sz="8" w:space="0" w:color="000000"/>
              <w:right w:val="single" w:sz="8" w:space="0" w:color="000000"/>
            </w:tcBorders>
          </w:tcPr>
          <w:p w14:paraId="579C6949" w14:textId="639F04C2" w:rsidR="00CE2035" w:rsidRPr="009E6ADD" w:rsidRDefault="00CE2035" w:rsidP="00CE2035">
            <w:pPr>
              <w:spacing w:after="0" w:line="240" w:lineRule="auto"/>
              <w:rPr>
                <w:rFonts w:ascii="Arial" w:eastAsia="Times New Roman" w:hAnsi="Arial" w:cs="Arial"/>
                <w:color w:val="0070C0"/>
                <w:sz w:val="18"/>
                <w:szCs w:val="18"/>
              </w:rPr>
            </w:pPr>
            <w:r w:rsidRPr="009E6ADD">
              <w:rPr>
                <w:rFonts w:ascii="Arial" w:eastAsia="Times New Roman" w:hAnsi="Arial" w:cs="Arial"/>
                <w:color w:val="0070C0"/>
                <w:sz w:val="18"/>
                <w:szCs w:val="18"/>
              </w:rPr>
              <w:t xml:space="preserve">   </w:t>
            </w:r>
            <w:r w:rsidR="009D07F7" w:rsidRPr="009E6ADD">
              <w:rPr>
                <w:rFonts w:eastAsia="Times New Roman" w:cstheme="minorHAnsi"/>
                <w:color w:val="0070C0"/>
                <w:sz w:val="18"/>
                <w:szCs w:val="18"/>
              </w:rPr>
              <w:t>Till end of the project</w:t>
            </w:r>
            <w:r w:rsidRPr="009E6ADD">
              <w:rPr>
                <w:rFonts w:ascii="Arial" w:eastAsia="Times New Roman" w:hAnsi="Arial" w:cs="Arial"/>
                <w:color w:val="0070C0"/>
                <w:sz w:val="18"/>
                <w:szCs w:val="18"/>
              </w:rPr>
              <w:t xml:space="preserve">  </w:t>
            </w:r>
          </w:p>
        </w:tc>
        <w:tc>
          <w:tcPr>
            <w:tcW w:w="694" w:type="dxa"/>
            <w:vMerge w:val="restart"/>
            <w:tcBorders>
              <w:top w:val="nil"/>
              <w:left w:val="single" w:sz="8" w:space="0" w:color="000000"/>
              <w:right w:val="single" w:sz="8" w:space="0" w:color="000000"/>
            </w:tcBorders>
          </w:tcPr>
          <w:p w14:paraId="26800311" w14:textId="65B3BD08" w:rsidR="00CE2035" w:rsidRPr="00A71758" w:rsidRDefault="00CE2035" w:rsidP="00CE2035">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r>
      <w:tr w:rsidR="00CE2035" w:rsidRPr="00A71758" w14:paraId="2DF7A63A" w14:textId="77777777" w:rsidTr="00C81B7C">
        <w:trPr>
          <w:trHeight w:val="312"/>
        </w:trPr>
        <w:tc>
          <w:tcPr>
            <w:tcW w:w="2398" w:type="dxa"/>
            <w:vMerge/>
            <w:tcBorders>
              <w:left w:val="single" w:sz="8" w:space="0" w:color="000000"/>
              <w:right w:val="single" w:sz="8" w:space="0" w:color="000000"/>
            </w:tcBorders>
            <w:vAlign w:val="center"/>
          </w:tcPr>
          <w:p w14:paraId="2FF9315B" w14:textId="559A5938" w:rsidR="00CE2035" w:rsidRPr="00A71758" w:rsidRDefault="00CE2035" w:rsidP="00CE2035">
            <w:pPr>
              <w:spacing w:after="0" w:line="240" w:lineRule="auto"/>
              <w:rPr>
                <w:rFonts w:ascii="Arial" w:eastAsia="Times New Roman" w:hAnsi="Arial" w:cs="Arial"/>
                <w:sz w:val="18"/>
                <w:szCs w:val="18"/>
              </w:rPr>
            </w:pPr>
          </w:p>
        </w:tc>
        <w:tc>
          <w:tcPr>
            <w:tcW w:w="1102" w:type="dxa"/>
            <w:vMerge/>
            <w:tcBorders>
              <w:left w:val="single" w:sz="8" w:space="0" w:color="000000"/>
              <w:right w:val="single" w:sz="8" w:space="0" w:color="000000"/>
            </w:tcBorders>
          </w:tcPr>
          <w:p w14:paraId="05E72DBA" w14:textId="77777777" w:rsidR="00CE2035" w:rsidRPr="00A71758" w:rsidRDefault="00CE2035" w:rsidP="00CE2035">
            <w:pPr>
              <w:spacing w:after="0" w:line="240" w:lineRule="auto"/>
              <w:rPr>
                <w:rFonts w:ascii="Arial" w:eastAsia="Times New Roman" w:hAnsi="Arial" w:cs="Arial"/>
                <w:sz w:val="18"/>
                <w:szCs w:val="18"/>
              </w:rPr>
            </w:pPr>
          </w:p>
        </w:tc>
        <w:tc>
          <w:tcPr>
            <w:tcW w:w="1304" w:type="dxa"/>
            <w:vMerge/>
            <w:tcBorders>
              <w:left w:val="single" w:sz="8" w:space="0" w:color="000000"/>
              <w:right w:val="single" w:sz="8" w:space="0" w:color="000000"/>
            </w:tcBorders>
          </w:tcPr>
          <w:p w14:paraId="10D1FEDB" w14:textId="77777777" w:rsidR="00CE2035" w:rsidRPr="00A71758" w:rsidRDefault="00CE2035" w:rsidP="00CE2035">
            <w:pPr>
              <w:spacing w:after="0" w:line="240" w:lineRule="auto"/>
              <w:rPr>
                <w:rFonts w:ascii="Arial" w:eastAsia="Times New Roman" w:hAnsi="Arial" w:cs="Arial"/>
                <w:sz w:val="18"/>
                <w:szCs w:val="18"/>
              </w:rPr>
            </w:pPr>
          </w:p>
        </w:tc>
        <w:tc>
          <w:tcPr>
            <w:tcW w:w="1056" w:type="dxa"/>
            <w:vMerge/>
            <w:tcBorders>
              <w:left w:val="single" w:sz="8" w:space="0" w:color="000000"/>
              <w:right w:val="single" w:sz="4" w:space="0" w:color="auto"/>
            </w:tcBorders>
          </w:tcPr>
          <w:p w14:paraId="632AD992" w14:textId="77777777" w:rsidR="00CE2035" w:rsidRPr="00A71758" w:rsidRDefault="00CE2035" w:rsidP="00CE2035">
            <w:pPr>
              <w:spacing w:after="0" w:line="240" w:lineRule="auto"/>
              <w:rPr>
                <w:rFonts w:ascii="Arial" w:eastAsia="Times New Roman" w:hAnsi="Arial" w:cs="Arial"/>
                <w:sz w:val="18"/>
                <w:szCs w:val="18"/>
              </w:rPr>
            </w:pPr>
          </w:p>
        </w:tc>
        <w:tc>
          <w:tcPr>
            <w:tcW w:w="1474" w:type="dxa"/>
            <w:tcBorders>
              <w:left w:val="single" w:sz="4" w:space="0" w:color="auto"/>
              <w:right w:val="single" w:sz="4" w:space="0" w:color="auto"/>
            </w:tcBorders>
            <w:shd w:val="clear" w:color="auto" w:fill="auto"/>
            <w:vAlign w:val="center"/>
          </w:tcPr>
          <w:p w14:paraId="7DE990D9" w14:textId="77DDC5B5" w:rsidR="00CE2035" w:rsidRPr="00A71758" w:rsidRDefault="00CE2035" w:rsidP="00CE2035">
            <w:pPr>
              <w:spacing w:after="0" w:line="240" w:lineRule="auto"/>
              <w:rPr>
                <w:rFonts w:ascii="Arial" w:eastAsia="Times New Roman" w:hAnsi="Arial" w:cs="Arial"/>
                <w:sz w:val="18"/>
                <w:szCs w:val="18"/>
              </w:rPr>
            </w:pPr>
            <w:r>
              <w:rPr>
                <w:rFonts w:ascii="Arial" w:eastAsia="Times New Roman" w:hAnsi="Arial" w:cs="Arial"/>
                <w:sz w:val="18"/>
                <w:szCs w:val="18"/>
              </w:rPr>
              <w:t xml:space="preserve">   </w:t>
            </w:r>
          </w:p>
        </w:tc>
        <w:tc>
          <w:tcPr>
            <w:tcW w:w="1371" w:type="dxa"/>
            <w:vMerge/>
            <w:tcBorders>
              <w:left w:val="single" w:sz="4" w:space="0" w:color="auto"/>
              <w:right w:val="single" w:sz="8" w:space="0" w:color="000000"/>
            </w:tcBorders>
          </w:tcPr>
          <w:p w14:paraId="0466DABC" w14:textId="77777777" w:rsidR="00CE2035" w:rsidRPr="00A71758" w:rsidRDefault="00CE2035" w:rsidP="00CE2035">
            <w:pPr>
              <w:spacing w:after="0" w:line="240" w:lineRule="auto"/>
              <w:rPr>
                <w:rFonts w:ascii="Arial" w:eastAsia="Times New Roman" w:hAnsi="Arial" w:cs="Arial"/>
                <w:sz w:val="18"/>
                <w:szCs w:val="18"/>
              </w:rPr>
            </w:pPr>
          </w:p>
        </w:tc>
        <w:tc>
          <w:tcPr>
            <w:tcW w:w="949" w:type="dxa"/>
            <w:vMerge/>
            <w:tcBorders>
              <w:left w:val="single" w:sz="8" w:space="0" w:color="000000"/>
              <w:right w:val="single" w:sz="8" w:space="0" w:color="000000"/>
            </w:tcBorders>
          </w:tcPr>
          <w:p w14:paraId="78E2022F" w14:textId="77777777" w:rsidR="00CE2035" w:rsidRPr="00A71758" w:rsidRDefault="00CE2035" w:rsidP="00CE2035">
            <w:pPr>
              <w:spacing w:after="0" w:line="240" w:lineRule="auto"/>
              <w:rPr>
                <w:rFonts w:ascii="Arial" w:eastAsia="Times New Roman" w:hAnsi="Arial" w:cs="Arial"/>
                <w:sz w:val="18"/>
                <w:szCs w:val="18"/>
              </w:rPr>
            </w:pPr>
          </w:p>
        </w:tc>
        <w:tc>
          <w:tcPr>
            <w:tcW w:w="694" w:type="dxa"/>
            <w:vMerge/>
            <w:tcBorders>
              <w:left w:val="single" w:sz="8" w:space="0" w:color="000000"/>
              <w:right w:val="single" w:sz="8" w:space="0" w:color="000000"/>
            </w:tcBorders>
          </w:tcPr>
          <w:p w14:paraId="117AC581" w14:textId="77777777" w:rsidR="00CE2035" w:rsidRPr="00A71758" w:rsidRDefault="00CE2035" w:rsidP="00CE2035">
            <w:pPr>
              <w:spacing w:after="0" w:line="240" w:lineRule="auto"/>
              <w:rPr>
                <w:rFonts w:ascii="Arial" w:eastAsia="Times New Roman" w:hAnsi="Arial" w:cs="Arial"/>
                <w:sz w:val="18"/>
                <w:szCs w:val="18"/>
              </w:rPr>
            </w:pPr>
          </w:p>
        </w:tc>
      </w:tr>
      <w:tr w:rsidR="00CE2035" w:rsidRPr="00A71758" w14:paraId="31BA3DEE" w14:textId="77777777" w:rsidTr="00C81B7C">
        <w:trPr>
          <w:trHeight w:val="312"/>
        </w:trPr>
        <w:tc>
          <w:tcPr>
            <w:tcW w:w="2398" w:type="dxa"/>
            <w:vMerge/>
            <w:tcBorders>
              <w:left w:val="single" w:sz="8" w:space="0" w:color="000000"/>
              <w:bottom w:val="single" w:sz="8" w:space="0" w:color="000000"/>
              <w:right w:val="single" w:sz="8" w:space="0" w:color="000000"/>
            </w:tcBorders>
            <w:vAlign w:val="center"/>
          </w:tcPr>
          <w:p w14:paraId="10B0DA09" w14:textId="77777777" w:rsidR="00CE2035" w:rsidRPr="00A71758" w:rsidRDefault="00CE2035" w:rsidP="00CE2035">
            <w:pPr>
              <w:spacing w:after="0" w:line="240" w:lineRule="auto"/>
              <w:rPr>
                <w:rFonts w:ascii="Arial" w:eastAsia="Times New Roman" w:hAnsi="Arial" w:cs="Arial"/>
                <w:sz w:val="18"/>
                <w:szCs w:val="18"/>
              </w:rPr>
            </w:pPr>
          </w:p>
        </w:tc>
        <w:tc>
          <w:tcPr>
            <w:tcW w:w="1102" w:type="dxa"/>
            <w:vMerge/>
            <w:tcBorders>
              <w:left w:val="single" w:sz="8" w:space="0" w:color="000000"/>
              <w:bottom w:val="single" w:sz="8" w:space="0" w:color="000000"/>
              <w:right w:val="single" w:sz="8" w:space="0" w:color="000000"/>
            </w:tcBorders>
          </w:tcPr>
          <w:p w14:paraId="6BA95260" w14:textId="77777777" w:rsidR="00CE2035" w:rsidRPr="00A71758" w:rsidRDefault="00CE2035" w:rsidP="00CE2035">
            <w:pPr>
              <w:spacing w:after="0" w:line="240" w:lineRule="auto"/>
              <w:rPr>
                <w:rFonts w:ascii="Arial" w:eastAsia="Times New Roman" w:hAnsi="Arial" w:cs="Arial"/>
                <w:sz w:val="18"/>
                <w:szCs w:val="18"/>
              </w:rPr>
            </w:pPr>
          </w:p>
        </w:tc>
        <w:tc>
          <w:tcPr>
            <w:tcW w:w="1304" w:type="dxa"/>
            <w:vMerge/>
            <w:tcBorders>
              <w:left w:val="single" w:sz="8" w:space="0" w:color="000000"/>
              <w:bottom w:val="single" w:sz="8" w:space="0" w:color="000000"/>
              <w:right w:val="single" w:sz="8" w:space="0" w:color="000000"/>
            </w:tcBorders>
          </w:tcPr>
          <w:p w14:paraId="59CA152D" w14:textId="77777777" w:rsidR="00CE2035" w:rsidRPr="00A71758" w:rsidRDefault="00CE2035" w:rsidP="00CE2035">
            <w:pPr>
              <w:spacing w:after="0" w:line="240" w:lineRule="auto"/>
              <w:rPr>
                <w:rFonts w:ascii="Arial" w:eastAsia="Times New Roman" w:hAnsi="Arial" w:cs="Arial"/>
                <w:sz w:val="18"/>
                <w:szCs w:val="18"/>
              </w:rPr>
            </w:pPr>
          </w:p>
        </w:tc>
        <w:tc>
          <w:tcPr>
            <w:tcW w:w="1056" w:type="dxa"/>
            <w:vMerge/>
            <w:tcBorders>
              <w:left w:val="single" w:sz="8" w:space="0" w:color="000000"/>
              <w:bottom w:val="single" w:sz="8" w:space="0" w:color="000000"/>
              <w:right w:val="single" w:sz="4" w:space="0" w:color="auto"/>
            </w:tcBorders>
          </w:tcPr>
          <w:p w14:paraId="389B3331" w14:textId="77777777" w:rsidR="00CE2035" w:rsidRPr="00A71758" w:rsidRDefault="00CE2035" w:rsidP="00CE2035">
            <w:pPr>
              <w:spacing w:after="0" w:line="240" w:lineRule="auto"/>
              <w:rPr>
                <w:rFonts w:ascii="Arial" w:eastAsia="Times New Roman" w:hAnsi="Arial" w:cs="Arial"/>
                <w:sz w:val="18"/>
                <w:szCs w:val="18"/>
              </w:rPr>
            </w:pPr>
          </w:p>
        </w:tc>
        <w:tc>
          <w:tcPr>
            <w:tcW w:w="1474" w:type="dxa"/>
            <w:tcBorders>
              <w:left w:val="single" w:sz="4" w:space="0" w:color="auto"/>
              <w:bottom w:val="single" w:sz="4" w:space="0" w:color="auto"/>
              <w:right w:val="single" w:sz="4" w:space="0" w:color="auto"/>
            </w:tcBorders>
            <w:shd w:val="clear" w:color="auto" w:fill="auto"/>
            <w:vAlign w:val="center"/>
          </w:tcPr>
          <w:p w14:paraId="3507C275" w14:textId="18E0607E" w:rsidR="00CE2035" w:rsidRPr="00A71758" w:rsidRDefault="00CE2035" w:rsidP="00CE2035">
            <w:pPr>
              <w:spacing w:after="0" w:line="240" w:lineRule="auto"/>
              <w:rPr>
                <w:rFonts w:ascii="Arial" w:eastAsia="Times New Roman" w:hAnsi="Arial" w:cs="Arial"/>
                <w:sz w:val="18"/>
                <w:szCs w:val="18"/>
              </w:rPr>
            </w:pPr>
          </w:p>
        </w:tc>
        <w:tc>
          <w:tcPr>
            <w:tcW w:w="1371" w:type="dxa"/>
            <w:vMerge/>
            <w:tcBorders>
              <w:left w:val="single" w:sz="4" w:space="0" w:color="auto"/>
              <w:bottom w:val="single" w:sz="8" w:space="0" w:color="000000"/>
              <w:right w:val="single" w:sz="8" w:space="0" w:color="000000"/>
            </w:tcBorders>
          </w:tcPr>
          <w:p w14:paraId="05BBCC50" w14:textId="77777777" w:rsidR="00CE2035" w:rsidRPr="00A71758" w:rsidRDefault="00CE2035" w:rsidP="00CE2035">
            <w:pPr>
              <w:spacing w:after="0" w:line="240" w:lineRule="auto"/>
              <w:rPr>
                <w:rFonts w:ascii="Arial" w:eastAsia="Times New Roman" w:hAnsi="Arial" w:cs="Arial"/>
                <w:sz w:val="18"/>
                <w:szCs w:val="18"/>
              </w:rPr>
            </w:pPr>
          </w:p>
        </w:tc>
        <w:tc>
          <w:tcPr>
            <w:tcW w:w="949" w:type="dxa"/>
            <w:vMerge/>
            <w:tcBorders>
              <w:left w:val="single" w:sz="8" w:space="0" w:color="000000"/>
              <w:bottom w:val="single" w:sz="8" w:space="0" w:color="000000"/>
              <w:right w:val="single" w:sz="8" w:space="0" w:color="000000"/>
            </w:tcBorders>
          </w:tcPr>
          <w:p w14:paraId="1099C952" w14:textId="77777777" w:rsidR="00CE2035" w:rsidRPr="00A71758" w:rsidRDefault="00CE2035" w:rsidP="00CE2035">
            <w:pPr>
              <w:spacing w:after="0" w:line="240" w:lineRule="auto"/>
              <w:rPr>
                <w:rFonts w:ascii="Arial" w:eastAsia="Times New Roman" w:hAnsi="Arial" w:cs="Arial"/>
                <w:sz w:val="18"/>
                <w:szCs w:val="18"/>
              </w:rPr>
            </w:pPr>
          </w:p>
        </w:tc>
        <w:tc>
          <w:tcPr>
            <w:tcW w:w="694" w:type="dxa"/>
            <w:vMerge/>
            <w:tcBorders>
              <w:left w:val="single" w:sz="8" w:space="0" w:color="000000"/>
              <w:bottom w:val="single" w:sz="8" w:space="0" w:color="000000"/>
              <w:right w:val="single" w:sz="8" w:space="0" w:color="000000"/>
            </w:tcBorders>
          </w:tcPr>
          <w:p w14:paraId="76CD015D" w14:textId="77777777" w:rsidR="00CE2035" w:rsidRPr="00A71758" w:rsidRDefault="00CE2035" w:rsidP="00CE2035">
            <w:pPr>
              <w:spacing w:after="0" w:line="240" w:lineRule="auto"/>
              <w:rPr>
                <w:rFonts w:ascii="Arial" w:eastAsia="Times New Roman" w:hAnsi="Arial" w:cs="Arial"/>
                <w:sz w:val="18"/>
                <w:szCs w:val="18"/>
              </w:rPr>
            </w:pPr>
          </w:p>
        </w:tc>
      </w:tr>
      <w:permEnd w:id="1330004587"/>
    </w:tbl>
    <w:p w14:paraId="50E691BA" w14:textId="77777777" w:rsidR="003E4780" w:rsidRPr="00A71758" w:rsidRDefault="003E4780" w:rsidP="003E4780">
      <w:pPr>
        <w:spacing w:after="0"/>
        <w:rPr>
          <w:rFonts w:ascii="Arial" w:hAnsi="Arial" w:cs="Arial"/>
          <w:b/>
        </w:rPr>
      </w:pPr>
    </w:p>
    <w:tbl>
      <w:tblPr>
        <w:tblStyle w:val="TableGrid"/>
        <w:tblW w:w="10348" w:type="dxa"/>
        <w:tblInd w:w="-572" w:type="dxa"/>
        <w:tblBorders>
          <w:insideH w:val="none" w:sz="0" w:space="0" w:color="auto"/>
          <w:insideV w:val="none" w:sz="0" w:space="0" w:color="auto"/>
        </w:tblBorders>
        <w:shd w:val="clear" w:color="auto" w:fill="FFFFFF" w:themeFill="background1"/>
        <w:tblLook w:val="04A0" w:firstRow="1" w:lastRow="0" w:firstColumn="1" w:lastColumn="0" w:noHBand="0" w:noVBand="1"/>
      </w:tblPr>
      <w:tblGrid>
        <w:gridCol w:w="10348"/>
      </w:tblGrid>
      <w:tr w:rsidR="000D31A5" w:rsidRPr="009660BC" w14:paraId="699AD387" w14:textId="77777777" w:rsidTr="00CF6108">
        <w:trPr>
          <w:trHeight w:val="215"/>
        </w:trPr>
        <w:tc>
          <w:tcPr>
            <w:tcW w:w="10348" w:type="dxa"/>
            <w:tcBorders>
              <w:top w:val="single" w:sz="4" w:space="0" w:color="auto"/>
              <w:bottom w:val="nil"/>
            </w:tcBorders>
            <w:shd w:val="clear" w:color="auto" w:fill="FFFFFF" w:themeFill="background1"/>
          </w:tcPr>
          <w:p w14:paraId="668A7AED" w14:textId="05CA8C0C" w:rsidR="000D31A5" w:rsidRPr="003561A5" w:rsidRDefault="00760114" w:rsidP="003E4780">
            <w:pPr>
              <w:rPr>
                <w:rFonts w:ascii="Arial" w:hAnsi="Arial" w:cs="Arial"/>
                <w:sz w:val="16"/>
                <w:szCs w:val="16"/>
                <w:lang w:val="en-US"/>
              </w:rPr>
            </w:pPr>
            <w:r w:rsidRPr="003561A5">
              <w:rPr>
                <w:rFonts w:ascii="Arial" w:hAnsi="Arial" w:cs="Arial"/>
                <w:sz w:val="16"/>
                <w:szCs w:val="16"/>
                <w:lang w:val="en-US"/>
              </w:rPr>
              <w:t xml:space="preserve">8.2. </w:t>
            </w:r>
            <w:commentRangeStart w:id="27"/>
            <w:r w:rsidR="003561A5" w:rsidRPr="00196DBF">
              <w:rPr>
                <w:rFonts w:ascii="Arial" w:hAnsi="Arial" w:cs="Arial"/>
                <w:sz w:val="16"/>
                <w:szCs w:val="16"/>
                <w:lang w:val="en-GB"/>
              </w:rPr>
              <w:t>Describe the sustainability, local ownership and exit strategy of the project/programme</w:t>
            </w:r>
            <w:commentRangeEnd w:id="27"/>
            <w:r w:rsidR="00574FF0">
              <w:rPr>
                <w:rStyle w:val="CommentReference"/>
                <w:rFonts w:eastAsiaTheme="minorEastAsia" w:cs="Arial Unicode MS"/>
                <w:lang w:eastAsia="zh-CN" w:bidi="my-MM"/>
              </w:rPr>
              <w:commentReference w:id="27"/>
            </w:r>
          </w:p>
        </w:tc>
      </w:tr>
      <w:tr w:rsidR="00CC7A35" w:rsidRPr="009660BC" w14:paraId="69A582DF" w14:textId="77777777" w:rsidTr="00CF6108">
        <w:trPr>
          <w:trHeight w:val="346"/>
        </w:trPr>
        <w:tc>
          <w:tcPr>
            <w:tcW w:w="10348" w:type="dxa"/>
            <w:tcBorders>
              <w:top w:val="nil"/>
              <w:bottom w:val="single" w:sz="4" w:space="0" w:color="auto"/>
            </w:tcBorders>
            <w:shd w:val="clear" w:color="auto" w:fill="FFFFFF" w:themeFill="background1"/>
          </w:tcPr>
          <w:p w14:paraId="4BADEE71" w14:textId="2F16C47A" w:rsidR="00596ECB" w:rsidRPr="009E6ADD" w:rsidRDefault="006B20D2" w:rsidP="00596ECB">
            <w:pPr>
              <w:jc w:val="both"/>
              <w:rPr>
                <w:rStyle w:val="PageNumber"/>
                <w:rFonts w:ascii="Calibri" w:hAnsi="Calibri" w:cs="Calibri"/>
                <w:color w:val="0070C0"/>
                <w:sz w:val="20"/>
                <w:szCs w:val="20"/>
              </w:rPr>
            </w:pPr>
            <w:permStart w:id="1835825339" w:edGrp="everyone"/>
            <w:r w:rsidRPr="00652D34">
              <w:rPr>
                <w:rFonts w:ascii="Arial" w:hAnsi="Arial" w:cs="Arial"/>
                <w:color w:val="FF0000"/>
                <w:lang w:val="en-US"/>
              </w:rPr>
              <w:t xml:space="preserve">  </w:t>
            </w:r>
            <w:r w:rsidR="00596ECB" w:rsidRPr="009E6ADD">
              <w:rPr>
                <w:rStyle w:val="PageNumber"/>
                <w:rFonts w:ascii="Calibri" w:hAnsi="Calibri" w:cs="Calibri"/>
                <w:color w:val="0070C0"/>
                <w:sz w:val="20"/>
                <w:szCs w:val="20"/>
              </w:rPr>
              <w:t>The project is designed in consultations with several partners including the local authorities to promote the newly established marine reserve through a number of activities that will contribute to improve the functions and operations of the reserve so as to bring not only environmental benefits but a</w:t>
            </w:r>
            <w:r w:rsidR="004B54F7" w:rsidRPr="009E6ADD">
              <w:rPr>
                <w:rStyle w:val="PageNumber"/>
                <w:rFonts w:ascii="Calibri" w:hAnsi="Calibri" w:cs="Calibri"/>
                <w:color w:val="0070C0"/>
                <w:sz w:val="20"/>
                <w:szCs w:val="20"/>
              </w:rPr>
              <w:t xml:space="preserve">lso </w:t>
            </w:r>
            <w:r w:rsidR="00B268C7" w:rsidRPr="009E6ADD">
              <w:rPr>
                <w:rStyle w:val="PageNumber"/>
                <w:rFonts w:ascii="Calibri" w:hAnsi="Calibri" w:cs="Calibri"/>
                <w:color w:val="0070C0"/>
                <w:sz w:val="20"/>
                <w:szCs w:val="20"/>
              </w:rPr>
              <w:t>e</w:t>
            </w:r>
            <w:r w:rsidR="00596ECB" w:rsidRPr="009E6ADD">
              <w:rPr>
                <w:rStyle w:val="PageNumber"/>
                <w:rFonts w:ascii="Calibri" w:hAnsi="Calibri" w:cs="Calibri"/>
                <w:color w:val="0070C0"/>
                <w:sz w:val="20"/>
                <w:szCs w:val="20"/>
              </w:rPr>
              <w:t>onomic and  social benefits through future socioeconomic programs within the reserve.</w:t>
            </w:r>
          </w:p>
          <w:p w14:paraId="6AA13020" w14:textId="77777777" w:rsidR="00596ECB" w:rsidRPr="009E6ADD" w:rsidRDefault="00596ECB" w:rsidP="00596ECB">
            <w:pPr>
              <w:jc w:val="both"/>
              <w:rPr>
                <w:rStyle w:val="PageNumber"/>
                <w:rFonts w:ascii="Calibri" w:hAnsi="Calibri" w:cs="Calibri"/>
                <w:color w:val="0070C0"/>
                <w:sz w:val="20"/>
                <w:szCs w:val="20"/>
              </w:rPr>
            </w:pPr>
          </w:p>
          <w:p w14:paraId="44C03BFA" w14:textId="77777777" w:rsidR="00596ECB" w:rsidRPr="009E6ADD" w:rsidRDefault="00596ECB" w:rsidP="00596ECB">
            <w:pPr>
              <w:jc w:val="both"/>
              <w:rPr>
                <w:rStyle w:val="PageNumber"/>
                <w:rFonts w:ascii="Calibri" w:hAnsi="Calibri" w:cs="Calibri"/>
                <w:color w:val="0070C0"/>
                <w:sz w:val="20"/>
                <w:szCs w:val="20"/>
              </w:rPr>
            </w:pPr>
            <w:r w:rsidRPr="009E6ADD">
              <w:rPr>
                <w:rStyle w:val="PageNumber"/>
                <w:rFonts w:ascii="Calibri" w:hAnsi="Calibri" w:cs="Calibri"/>
                <w:color w:val="0070C0"/>
                <w:sz w:val="20"/>
                <w:szCs w:val="20"/>
              </w:rPr>
              <w:t>The involvement of the local authority i.e. ASEZA and their willingness to achieve the project objective and to adopt, endorse and integrate the different relevant outputs within its operations framework is essential for the sustainability of the proposed intervention. The marine reserve management is the responsibility of ASEZA and there is a dedicated directorate for the reserve management under the Commission for Environment at ASEZA. There is a new legislation (Bylaw) for the</w:t>
            </w:r>
            <w:r w:rsidRPr="009E6ADD">
              <w:rPr>
                <w:rStyle w:val="PageNumber"/>
                <w:rFonts w:ascii="Calibri" w:hAnsi="Calibri" w:cs="Calibri"/>
                <w:color w:val="0070C0"/>
              </w:rPr>
              <w:t xml:space="preserve"> </w:t>
            </w:r>
            <w:r w:rsidRPr="009E6ADD">
              <w:rPr>
                <w:rStyle w:val="PageNumber"/>
                <w:rFonts w:ascii="Calibri" w:hAnsi="Calibri" w:cs="Calibri"/>
                <w:color w:val="0070C0"/>
                <w:sz w:val="20"/>
                <w:szCs w:val="20"/>
              </w:rPr>
              <w:t xml:space="preserve">marine reserve that has been developed and is being reviewed by the Legislation and Opinion Bureau. Having a special legislation for the reserve is an indication that ASEZA is willing to have all necessary instrument in place to sustain the reserve and its functions. </w:t>
            </w:r>
          </w:p>
          <w:p w14:paraId="1DC9C56E" w14:textId="77777777" w:rsidR="00596ECB" w:rsidRPr="009E6ADD" w:rsidRDefault="00596ECB" w:rsidP="00596ECB">
            <w:pPr>
              <w:jc w:val="both"/>
              <w:rPr>
                <w:rStyle w:val="PageNumber"/>
                <w:rFonts w:ascii="Calibri" w:hAnsi="Calibri" w:cs="Calibri"/>
                <w:color w:val="0070C0"/>
                <w:sz w:val="20"/>
                <w:szCs w:val="20"/>
              </w:rPr>
            </w:pPr>
            <w:r w:rsidRPr="009E6ADD">
              <w:rPr>
                <w:rStyle w:val="PageNumber"/>
                <w:rFonts w:ascii="Calibri" w:hAnsi="Calibri" w:cs="Calibri"/>
                <w:color w:val="0070C0"/>
                <w:sz w:val="20"/>
                <w:szCs w:val="20"/>
              </w:rPr>
              <w:t xml:space="preserve"> </w:t>
            </w:r>
          </w:p>
          <w:p w14:paraId="593BE3F8" w14:textId="53DFA2FC" w:rsidR="00E03CBC" w:rsidRPr="003561A5" w:rsidRDefault="00596ECB" w:rsidP="003E4780">
            <w:pPr>
              <w:rPr>
                <w:rFonts w:ascii="Arial" w:hAnsi="Arial" w:cs="Arial"/>
                <w:lang w:val="en-US"/>
              </w:rPr>
            </w:pPr>
            <w:r w:rsidRPr="009E6ADD">
              <w:rPr>
                <w:rStyle w:val="PageNumber"/>
                <w:rFonts w:ascii="Calibri" w:hAnsi="Calibri" w:cs="Calibri"/>
                <w:color w:val="0070C0"/>
                <w:sz w:val="20"/>
                <w:szCs w:val="20"/>
              </w:rPr>
              <w:t>ASEZA as the responsible authority in Aqaba has offered its full support for the implementation of the intervention. The implementation of the different activities will be</w:t>
            </w:r>
            <w:r w:rsidR="00A94821" w:rsidRPr="009E6ADD">
              <w:rPr>
                <w:rStyle w:val="PageNumber"/>
                <w:rFonts w:ascii="Calibri" w:hAnsi="Calibri" w:cs="Calibri"/>
                <w:color w:val="0070C0"/>
                <w:sz w:val="20"/>
                <w:szCs w:val="20"/>
              </w:rPr>
              <w:t xml:space="preserve"> </w:t>
            </w:r>
            <w:r w:rsidRPr="009E6ADD">
              <w:rPr>
                <w:rStyle w:val="PageNumber"/>
                <w:rFonts w:ascii="Calibri" w:hAnsi="Calibri" w:cs="Calibri"/>
                <w:color w:val="0070C0"/>
                <w:sz w:val="20"/>
                <w:szCs w:val="20"/>
              </w:rPr>
              <w:t xml:space="preserve"> in full coordination of the reserve management team</w:t>
            </w:r>
            <w:r w:rsidR="00A94821" w:rsidRPr="009E6ADD">
              <w:rPr>
                <w:rStyle w:val="PageNumber"/>
                <w:rFonts w:ascii="Calibri" w:hAnsi="Calibri" w:cs="Calibri"/>
                <w:color w:val="0070C0"/>
                <w:sz w:val="20"/>
                <w:szCs w:val="20"/>
              </w:rPr>
              <w:t xml:space="preserve"> whom will have the fullw ownership</w:t>
            </w:r>
            <w:r w:rsidRPr="00B55527">
              <w:rPr>
                <w:rStyle w:val="PageNumber"/>
                <w:rFonts w:ascii="Calibri" w:hAnsi="Calibri" w:cs="Calibri"/>
                <w:color w:val="FF0000"/>
                <w:sz w:val="20"/>
                <w:szCs w:val="20"/>
              </w:rPr>
              <w:t>,</w:t>
            </w:r>
            <w:r w:rsidRPr="009E6ADD">
              <w:rPr>
                <w:rStyle w:val="PageNumber"/>
                <w:rFonts w:ascii="Calibri" w:hAnsi="Calibri" w:cs="Calibri"/>
                <w:color w:val="0070C0"/>
                <w:sz w:val="20"/>
                <w:szCs w:val="20"/>
              </w:rPr>
              <w:t xml:space="preserve"> so they can take over all responsibility for sustaining the different outputs e.g. the operation of the database system</w:t>
            </w:r>
            <w:r w:rsidRPr="00B55527">
              <w:rPr>
                <w:rStyle w:val="PageNumber"/>
                <w:rFonts w:ascii="Calibri" w:hAnsi="Calibri" w:cs="Calibri"/>
                <w:color w:val="FF0000"/>
                <w:sz w:val="20"/>
                <w:szCs w:val="20"/>
              </w:rPr>
              <w:t>.</w:t>
            </w:r>
            <w:r w:rsidR="006B20D2" w:rsidRPr="00B55527">
              <w:rPr>
                <w:rFonts w:ascii="Arial" w:hAnsi="Arial" w:cs="Arial"/>
                <w:color w:val="FF0000"/>
                <w:sz w:val="20"/>
                <w:szCs w:val="20"/>
                <w:lang w:val="en-US"/>
              </w:rPr>
              <w:t xml:space="preserve"> </w:t>
            </w:r>
            <w:permEnd w:id="1835825339"/>
          </w:p>
        </w:tc>
      </w:tr>
      <w:tr w:rsidR="00760114" w:rsidRPr="00A71758" w14:paraId="1F2C8B0E" w14:textId="77777777" w:rsidTr="00CF6108">
        <w:trPr>
          <w:trHeight w:val="268"/>
        </w:trPr>
        <w:tc>
          <w:tcPr>
            <w:tcW w:w="10348" w:type="dxa"/>
            <w:tcBorders>
              <w:top w:val="single" w:sz="4" w:space="0" w:color="auto"/>
              <w:bottom w:val="single" w:sz="4" w:space="0" w:color="auto"/>
            </w:tcBorders>
            <w:shd w:val="clear" w:color="auto" w:fill="BFBFBF" w:themeFill="background1" w:themeFillShade="BF"/>
          </w:tcPr>
          <w:p w14:paraId="051C065B" w14:textId="747C70CC" w:rsidR="00760114" w:rsidRPr="00A71758" w:rsidRDefault="003561A5" w:rsidP="003E4780">
            <w:pPr>
              <w:rPr>
                <w:rFonts w:ascii="Arial" w:hAnsi="Arial" w:cs="Arial"/>
                <w:b/>
                <w:sz w:val="18"/>
                <w:szCs w:val="18"/>
              </w:rPr>
            </w:pPr>
            <w:r>
              <w:rPr>
                <w:rFonts w:ascii="Arial" w:hAnsi="Arial" w:cs="Arial"/>
                <w:b/>
                <w:sz w:val="18"/>
                <w:szCs w:val="18"/>
              </w:rPr>
              <w:t xml:space="preserve">9. </w:t>
            </w:r>
            <w:commentRangeStart w:id="28"/>
            <w:r>
              <w:rPr>
                <w:rFonts w:ascii="Arial" w:hAnsi="Arial" w:cs="Arial"/>
                <w:b/>
                <w:sz w:val="18"/>
                <w:szCs w:val="18"/>
              </w:rPr>
              <w:t>Budget and financing plan</w:t>
            </w:r>
            <w:commentRangeEnd w:id="28"/>
            <w:r w:rsidR="00574FF0">
              <w:rPr>
                <w:rStyle w:val="CommentReference"/>
                <w:rFonts w:eastAsiaTheme="minorEastAsia" w:cs="Arial Unicode MS"/>
                <w:lang w:eastAsia="zh-CN" w:bidi="my-MM"/>
              </w:rPr>
              <w:commentReference w:id="28"/>
            </w:r>
          </w:p>
        </w:tc>
      </w:tr>
      <w:tr w:rsidR="00760114" w:rsidRPr="009660BC" w14:paraId="7B5D2645" w14:textId="77777777" w:rsidTr="00CF6108">
        <w:trPr>
          <w:trHeight w:val="215"/>
        </w:trPr>
        <w:tc>
          <w:tcPr>
            <w:tcW w:w="10348" w:type="dxa"/>
            <w:tcBorders>
              <w:top w:val="single" w:sz="4" w:space="0" w:color="auto"/>
              <w:bottom w:val="nil"/>
            </w:tcBorders>
            <w:shd w:val="clear" w:color="auto" w:fill="FFFFFF" w:themeFill="background1"/>
          </w:tcPr>
          <w:p w14:paraId="601406FE" w14:textId="7138735C" w:rsidR="00760114" w:rsidRPr="003561A5" w:rsidRDefault="00760114" w:rsidP="003E4780">
            <w:pPr>
              <w:rPr>
                <w:rFonts w:ascii="Arial" w:hAnsi="Arial" w:cs="Arial"/>
                <w:sz w:val="16"/>
                <w:szCs w:val="16"/>
                <w:lang w:val="en-US"/>
              </w:rPr>
            </w:pPr>
            <w:r w:rsidRPr="003561A5">
              <w:rPr>
                <w:rFonts w:ascii="Arial" w:hAnsi="Arial" w:cs="Arial"/>
                <w:sz w:val="16"/>
                <w:szCs w:val="16"/>
                <w:lang w:val="en-US"/>
              </w:rPr>
              <w:t xml:space="preserve">9.1. </w:t>
            </w:r>
            <w:commentRangeStart w:id="29"/>
            <w:r w:rsidR="003561A5" w:rsidRPr="00196DBF">
              <w:rPr>
                <w:rFonts w:ascii="Arial" w:hAnsi="Arial" w:cs="Arial"/>
                <w:sz w:val="16"/>
                <w:szCs w:val="16"/>
                <w:lang w:val="en-GB"/>
              </w:rPr>
              <w:t>Comments to the attached budget</w:t>
            </w:r>
            <w:commentRangeEnd w:id="29"/>
            <w:r w:rsidR="000F13B8">
              <w:rPr>
                <w:rStyle w:val="CommentReference"/>
                <w:rFonts w:eastAsiaTheme="minorEastAsia" w:cs="Arial Unicode MS"/>
                <w:lang w:eastAsia="zh-CN" w:bidi="my-MM"/>
              </w:rPr>
              <w:commentReference w:id="29"/>
            </w:r>
          </w:p>
        </w:tc>
      </w:tr>
      <w:tr w:rsidR="00CC7A35" w:rsidRPr="009660BC" w14:paraId="13098FC4" w14:textId="77777777" w:rsidTr="00CF6108">
        <w:trPr>
          <w:trHeight w:val="346"/>
        </w:trPr>
        <w:tc>
          <w:tcPr>
            <w:tcW w:w="10348" w:type="dxa"/>
            <w:tcBorders>
              <w:top w:val="nil"/>
              <w:bottom w:val="single" w:sz="4" w:space="0" w:color="auto"/>
            </w:tcBorders>
            <w:shd w:val="clear" w:color="auto" w:fill="FFFFFF" w:themeFill="background1"/>
          </w:tcPr>
          <w:p w14:paraId="00FD5DF1" w14:textId="7438A6F1" w:rsidR="00CC7A35" w:rsidRPr="003561A5" w:rsidRDefault="006B20D2" w:rsidP="003E4780">
            <w:pPr>
              <w:rPr>
                <w:rFonts w:ascii="Arial" w:hAnsi="Arial" w:cs="Arial"/>
                <w:lang w:val="en-US"/>
              </w:rPr>
            </w:pPr>
            <w:permStart w:id="231100424" w:edGrp="everyone"/>
            <w:r>
              <w:rPr>
                <w:rFonts w:ascii="Arial" w:hAnsi="Arial" w:cs="Arial"/>
                <w:lang w:val="en-US"/>
              </w:rPr>
              <w:t xml:space="preserve">   </w:t>
            </w:r>
            <w:r w:rsidR="00DA67CB" w:rsidRPr="003F5A84">
              <w:rPr>
                <w:rStyle w:val="PageNumber"/>
                <w:rFonts w:ascii="Calibri" w:hAnsi="Calibri" w:cs="Calibri"/>
                <w:color w:val="0070C0"/>
                <w:sz w:val="20"/>
                <w:szCs w:val="20"/>
              </w:rPr>
              <w:t xml:space="preserve">The attached budget gives the </w:t>
            </w:r>
            <w:r w:rsidRPr="003F5A84">
              <w:rPr>
                <w:rStyle w:val="PageNumber"/>
                <w:rFonts w:ascii="Calibri" w:hAnsi="Calibri" w:cs="Calibri"/>
                <w:color w:val="0070C0"/>
                <w:sz w:val="20"/>
                <w:szCs w:val="20"/>
              </w:rPr>
              <w:t xml:space="preserve"> </w:t>
            </w:r>
            <w:r w:rsidR="003F5A84" w:rsidRPr="003F5A84">
              <w:rPr>
                <w:rStyle w:val="PageNumber"/>
                <w:rFonts w:ascii="Calibri" w:hAnsi="Calibri" w:cs="Calibri"/>
                <w:color w:val="0070C0"/>
                <w:sz w:val="20"/>
                <w:szCs w:val="20"/>
              </w:rPr>
              <w:t>estimate cost in both NOK and USD, the exchange rate was calculated using the link</w:t>
            </w:r>
            <w:r w:rsidR="003F5A84">
              <w:rPr>
                <w:rFonts w:ascii="Arial" w:hAnsi="Arial" w:cs="Arial"/>
                <w:lang w:val="en-US"/>
              </w:rPr>
              <w:t xml:space="preserve">: </w:t>
            </w:r>
            <w:hyperlink r:id="rId15" w:history="1">
              <w:r w:rsidR="003F5A84" w:rsidRPr="00633182">
                <w:rPr>
                  <w:rStyle w:val="Hyperlink"/>
                  <w:lang w:val="en-GB"/>
                </w:rPr>
                <w:t>OANDA Currency Converter</w:t>
              </w:r>
            </w:hyperlink>
            <w:r w:rsidR="003F5A84">
              <w:rPr>
                <w:rFonts w:ascii="Arial" w:hAnsi="Arial" w:cs="Arial"/>
                <w:lang w:val="en-US"/>
              </w:rPr>
              <w:t xml:space="preserve"> </w:t>
            </w:r>
            <w:r>
              <w:rPr>
                <w:rFonts w:ascii="Arial" w:hAnsi="Arial" w:cs="Arial"/>
                <w:lang w:val="en-US"/>
              </w:rPr>
              <w:t xml:space="preserve"> </w:t>
            </w:r>
            <w:permEnd w:id="231100424"/>
          </w:p>
        </w:tc>
      </w:tr>
      <w:tr w:rsidR="00760114" w:rsidRPr="00A71758" w14:paraId="36DB5864" w14:textId="77777777" w:rsidTr="003416BB">
        <w:trPr>
          <w:trHeight w:val="272"/>
        </w:trPr>
        <w:tc>
          <w:tcPr>
            <w:tcW w:w="10348" w:type="dxa"/>
            <w:tcBorders>
              <w:top w:val="single" w:sz="4" w:space="0" w:color="auto"/>
              <w:bottom w:val="nil"/>
            </w:tcBorders>
            <w:shd w:val="clear" w:color="auto" w:fill="BFBFBF" w:themeFill="background1" w:themeFillShade="BF"/>
          </w:tcPr>
          <w:p w14:paraId="4C8C2103" w14:textId="20B2053D" w:rsidR="00760114" w:rsidRPr="00A71758" w:rsidRDefault="0057059B" w:rsidP="003E4780">
            <w:pPr>
              <w:rPr>
                <w:rFonts w:ascii="Arial" w:hAnsi="Arial" w:cs="Arial"/>
                <w:b/>
                <w:sz w:val="18"/>
                <w:szCs w:val="18"/>
              </w:rPr>
            </w:pPr>
            <w:r>
              <w:rPr>
                <w:rFonts w:ascii="Arial" w:hAnsi="Arial" w:cs="Arial"/>
                <w:b/>
                <w:sz w:val="18"/>
                <w:szCs w:val="18"/>
              </w:rPr>
              <w:t>10. Additional information</w:t>
            </w:r>
          </w:p>
        </w:tc>
      </w:tr>
      <w:tr w:rsidR="00760114" w:rsidRPr="009660BC" w14:paraId="3F39C055" w14:textId="77777777" w:rsidTr="003416BB">
        <w:trPr>
          <w:trHeight w:val="215"/>
        </w:trPr>
        <w:tc>
          <w:tcPr>
            <w:tcW w:w="10348" w:type="dxa"/>
            <w:tcBorders>
              <w:top w:val="nil"/>
              <w:left w:val="single" w:sz="4" w:space="0" w:color="auto"/>
              <w:bottom w:val="nil"/>
              <w:right w:val="single" w:sz="4" w:space="0" w:color="auto"/>
            </w:tcBorders>
            <w:shd w:val="clear" w:color="auto" w:fill="FFFFFF" w:themeFill="background1"/>
          </w:tcPr>
          <w:p w14:paraId="30837C06" w14:textId="4B2E0D12" w:rsidR="00760114" w:rsidRPr="0057059B" w:rsidRDefault="00760114" w:rsidP="003E4780">
            <w:pPr>
              <w:rPr>
                <w:rFonts w:ascii="Arial" w:hAnsi="Arial" w:cs="Arial"/>
                <w:sz w:val="16"/>
                <w:szCs w:val="16"/>
                <w:lang w:val="en-US"/>
              </w:rPr>
            </w:pPr>
            <w:r w:rsidRPr="0057059B">
              <w:rPr>
                <w:rFonts w:ascii="Arial" w:hAnsi="Arial" w:cs="Arial"/>
                <w:sz w:val="16"/>
                <w:szCs w:val="16"/>
                <w:lang w:val="en-US"/>
              </w:rPr>
              <w:t xml:space="preserve">10.1 </w:t>
            </w:r>
            <w:commentRangeStart w:id="30"/>
            <w:r w:rsidR="0057059B" w:rsidRPr="00196DBF">
              <w:rPr>
                <w:rFonts w:ascii="Arial" w:hAnsi="Arial" w:cs="Arial"/>
                <w:sz w:val="16"/>
                <w:szCs w:val="16"/>
                <w:lang w:val="en-GB"/>
              </w:rPr>
              <w:t>Any additional information of relevance for the application</w:t>
            </w:r>
            <w:commentRangeEnd w:id="30"/>
            <w:r w:rsidR="00177592">
              <w:rPr>
                <w:rStyle w:val="CommentReference"/>
                <w:rFonts w:eastAsiaTheme="minorEastAsia" w:cs="Arial Unicode MS"/>
                <w:lang w:eastAsia="zh-CN" w:bidi="my-MM"/>
              </w:rPr>
              <w:commentReference w:id="30"/>
            </w:r>
          </w:p>
        </w:tc>
      </w:tr>
      <w:tr w:rsidR="00CC7A35" w:rsidRPr="009660BC" w14:paraId="3B5A0625" w14:textId="77777777" w:rsidTr="003416BB">
        <w:trPr>
          <w:trHeight w:val="346"/>
        </w:trPr>
        <w:tc>
          <w:tcPr>
            <w:tcW w:w="10348" w:type="dxa"/>
            <w:tcBorders>
              <w:top w:val="nil"/>
              <w:left w:val="single" w:sz="4" w:space="0" w:color="auto"/>
              <w:bottom w:val="single" w:sz="4" w:space="0" w:color="auto"/>
              <w:right w:val="single" w:sz="4" w:space="0" w:color="auto"/>
            </w:tcBorders>
            <w:shd w:val="clear" w:color="auto" w:fill="FFFFFF" w:themeFill="background1"/>
          </w:tcPr>
          <w:p w14:paraId="69A007D9" w14:textId="7416F2B6" w:rsidR="00EB2989" w:rsidRPr="0057059B" w:rsidRDefault="006B20D2" w:rsidP="003E4780">
            <w:pPr>
              <w:rPr>
                <w:rFonts w:ascii="Arial" w:hAnsi="Arial" w:cs="Arial"/>
                <w:lang w:val="en-US"/>
              </w:rPr>
            </w:pPr>
            <w:permStart w:id="958232691" w:edGrp="everyone"/>
            <w:r>
              <w:rPr>
                <w:rFonts w:ascii="Arial" w:hAnsi="Arial" w:cs="Arial"/>
                <w:lang w:val="en-US"/>
              </w:rPr>
              <w:t xml:space="preserve">     </w:t>
            </w:r>
            <w:permEnd w:id="958232691"/>
          </w:p>
        </w:tc>
      </w:tr>
    </w:tbl>
    <w:p w14:paraId="3871643D" w14:textId="44B11B4B" w:rsidR="00CC7A35" w:rsidRPr="0057059B" w:rsidRDefault="00CC7A35" w:rsidP="003E4780">
      <w:pPr>
        <w:spacing w:after="0"/>
        <w:rPr>
          <w:rFonts w:ascii="Arial" w:hAnsi="Arial" w:cs="Arial"/>
          <w:b/>
          <w:lang w:val="en-US"/>
        </w:rPr>
      </w:pPr>
    </w:p>
    <w:tbl>
      <w:tblPr>
        <w:tblStyle w:val="TableGrid"/>
        <w:tblW w:w="10348" w:type="dxa"/>
        <w:tblInd w:w="-572" w:type="dxa"/>
        <w:tblLook w:val="04A0" w:firstRow="1" w:lastRow="0" w:firstColumn="1" w:lastColumn="0" w:noHBand="0" w:noVBand="1"/>
      </w:tblPr>
      <w:tblGrid>
        <w:gridCol w:w="10348"/>
      </w:tblGrid>
      <w:tr w:rsidR="00113E5B" w14:paraId="64557DE6" w14:textId="77777777" w:rsidTr="00113E5B">
        <w:tc>
          <w:tcPr>
            <w:tcW w:w="10348" w:type="dxa"/>
            <w:shd w:val="clear" w:color="auto" w:fill="BFBFBF" w:themeFill="background1" w:themeFillShade="BF"/>
          </w:tcPr>
          <w:p w14:paraId="26DF6C96" w14:textId="35398C85" w:rsidR="00113E5B" w:rsidRDefault="0049631C" w:rsidP="003E4780">
            <w:pPr>
              <w:rPr>
                <w:rFonts w:ascii="Arial" w:hAnsi="Arial" w:cs="Arial"/>
                <w:b/>
              </w:rPr>
            </w:pPr>
            <w:r>
              <w:rPr>
                <w:rFonts w:ascii="Arial" w:hAnsi="Arial" w:cs="Arial"/>
                <w:b/>
                <w:lang w:val="en-US"/>
              </w:rPr>
              <w:lastRenderedPageBreak/>
              <w:t>PART</w:t>
            </w:r>
            <w:r>
              <w:rPr>
                <w:rFonts w:ascii="Arial" w:hAnsi="Arial" w:cs="Arial"/>
                <w:b/>
              </w:rPr>
              <w:t xml:space="preserve"> III: ATTACHMENTS</w:t>
            </w:r>
          </w:p>
        </w:tc>
      </w:tr>
      <w:tr w:rsidR="00113E5B" w14:paraId="2952DF83" w14:textId="77777777" w:rsidTr="00113E5B">
        <w:tc>
          <w:tcPr>
            <w:tcW w:w="10348" w:type="dxa"/>
          </w:tcPr>
          <w:p w14:paraId="775F716D" w14:textId="77777777" w:rsidR="00113E5B" w:rsidRPr="00ED5A64" w:rsidRDefault="00113E5B" w:rsidP="00113E5B">
            <w:pPr>
              <w:rPr>
                <w:rFonts w:ascii="Arial" w:hAnsi="Arial" w:cs="Arial"/>
                <w:b/>
                <w:lang w:val="en-US"/>
              </w:rPr>
            </w:pPr>
          </w:p>
          <w:p w14:paraId="238F6B6B" w14:textId="6AE157AB" w:rsidR="00113E5B" w:rsidRPr="00B73754" w:rsidRDefault="00774CB9" w:rsidP="00113E5B">
            <w:pPr>
              <w:rPr>
                <w:rFonts w:ascii="Arial" w:hAnsi="Arial" w:cs="Arial"/>
                <w:sz w:val="18"/>
                <w:szCs w:val="18"/>
                <w:lang w:val="nn-NO"/>
              </w:rPr>
            </w:pPr>
            <w:sdt>
              <w:sdtPr>
                <w:rPr>
                  <w:rFonts w:ascii="Arial" w:hAnsi="Arial" w:cs="Arial"/>
                  <w:sz w:val="18"/>
                  <w:szCs w:val="18"/>
                  <w:lang w:val="nn-NO"/>
                </w:rPr>
                <w:id w:val="536005280"/>
                <w14:checkbox>
                  <w14:checked w14:val="0"/>
                  <w14:checkedState w14:val="2612" w14:font="MS Gothic"/>
                  <w14:uncheckedState w14:val="2610" w14:font="MS Gothic"/>
                </w14:checkbox>
              </w:sdtPr>
              <w:sdtEndPr/>
              <w:sdtContent>
                <w:permStart w:id="1537220458" w:edGrp="everyone"/>
                <w:r w:rsidR="00113E5B" w:rsidRPr="00A71758">
                  <w:rPr>
                    <w:rFonts w:ascii="Segoe UI Symbol" w:eastAsia="MS Gothic" w:hAnsi="Segoe UI Symbol" w:cs="Segoe UI Symbol"/>
                    <w:sz w:val="18"/>
                    <w:szCs w:val="18"/>
                    <w:lang w:val="nn-NO"/>
                  </w:rPr>
                  <w:t>☐</w:t>
                </w:r>
              </w:sdtContent>
            </w:sdt>
            <w:permEnd w:id="1537220458"/>
            <w:r w:rsidR="00113E5B" w:rsidRPr="00A71758">
              <w:rPr>
                <w:rFonts w:ascii="Arial" w:hAnsi="Arial" w:cs="Arial"/>
                <w:sz w:val="18"/>
                <w:szCs w:val="18"/>
                <w:lang w:val="nn-NO"/>
              </w:rPr>
              <w:t xml:space="preserve"> Num</w:t>
            </w:r>
            <w:r w:rsidR="0049631C">
              <w:rPr>
                <w:rFonts w:ascii="Arial" w:hAnsi="Arial" w:cs="Arial"/>
                <w:sz w:val="18"/>
                <w:szCs w:val="18"/>
                <w:lang w:val="nn-NO"/>
              </w:rPr>
              <w:t>b</w:t>
            </w:r>
            <w:r w:rsidR="00113E5B" w:rsidRPr="00A71758">
              <w:rPr>
                <w:rFonts w:ascii="Arial" w:hAnsi="Arial" w:cs="Arial"/>
                <w:sz w:val="18"/>
                <w:szCs w:val="18"/>
                <w:lang w:val="nn-NO"/>
              </w:rPr>
              <w:t xml:space="preserve">er </w:t>
            </w:r>
            <w:permStart w:id="875177487" w:edGrp="everyone"/>
            <w:r w:rsidR="00113E5B" w:rsidRPr="00A71758">
              <w:rPr>
                <w:rFonts w:ascii="Arial" w:hAnsi="Arial" w:cs="Arial"/>
                <w:sz w:val="18"/>
                <w:szCs w:val="18"/>
                <w:lang w:val="nn-NO"/>
              </w:rPr>
              <w:t>_</w:t>
            </w:r>
            <w:r w:rsidR="00A90DD6">
              <w:rPr>
                <w:rFonts w:ascii="Arial" w:hAnsi="Arial" w:cs="Arial"/>
                <w:sz w:val="18"/>
                <w:szCs w:val="18"/>
                <w:lang w:val="nn-NO"/>
              </w:rPr>
              <w:t>1</w:t>
            </w:r>
            <w:r w:rsidR="00113E5B" w:rsidRPr="00A71758">
              <w:rPr>
                <w:rFonts w:ascii="Arial" w:hAnsi="Arial" w:cs="Arial"/>
                <w:sz w:val="18"/>
                <w:szCs w:val="18"/>
                <w:lang w:val="nn-NO"/>
              </w:rPr>
              <w:t>__</w:t>
            </w:r>
            <w:permEnd w:id="875177487"/>
            <w:r w:rsidR="00113E5B" w:rsidRPr="00A71758">
              <w:rPr>
                <w:rFonts w:ascii="Arial" w:hAnsi="Arial" w:cs="Arial"/>
                <w:sz w:val="18"/>
                <w:szCs w:val="18"/>
                <w:lang w:val="nn-NO"/>
              </w:rPr>
              <w:t xml:space="preserve"> </w:t>
            </w:r>
            <w:r w:rsidR="0049631C" w:rsidRPr="00B73754">
              <w:rPr>
                <w:rFonts w:ascii="Arial" w:hAnsi="Arial" w:cs="Arial"/>
                <w:b/>
                <w:bCs/>
                <w:sz w:val="18"/>
                <w:szCs w:val="18"/>
                <w:lang w:val="en-GB"/>
              </w:rPr>
              <w:t>Results framework (mandatory)</w:t>
            </w:r>
            <w:r w:rsidR="00113E5B" w:rsidRPr="00B73754">
              <w:rPr>
                <w:rFonts w:ascii="Arial" w:hAnsi="Arial" w:cs="Arial"/>
                <w:sz w:val="18"/>
                <w:szCs w:val="18"/>
                <w:lang w:val="nn-NO"/>
              </w:rPr>
              <w:br/>
            </w:r>
          </w:p>
          <w:p w14:paraId="5018B56C" w14:textId="61ED26A4" w:rsidR="00113E5B" w:rsidRPr="00B73754" w:rsidRDefault="00774CB9" w:rsidP="00113E5B">
            <w:pPr>
              <w:rPr>
                <w:rFonts w:ascii="Arial" w:hAnsi="Arial" w:cs="Arial"/>
                <w:sz w:val="18"/>
                <w:szCs w:val="18"/>
                <w:lang w:val="en-US"/>
              </w:rPr>
            </w:pPr>
            <w:sdt>
              <w:sdtPr>
                <w:rPr>
                  <w:rFonts w:ascii="Arial" w:hAnsi="Arial" w:cs="Arial"/>
                  <w:sz w:val="18"/>
                  <w:szCs w:val="18"/>
                  <w:lang w:val="en-US"/>
                </w:rPr>
                <w:id w:val="1192042951"/>
                <w14:checkbox>
                  <w14:checked w14:val="0"/>
                  <w14:checkedState w14:val="2612" w14:font="MS Gothic"/>
                  <w14:uncheckedState w14:val="2610" w14:font="MS Gothic"/>
                </w14:checkbox>
              </w:sdtPr>
              <w:sdtEndPr/>
              <w:sdtContent>
                <w:permStart w:id="573124428" w:edGrp="everyone"/>
                <w:r w:rsidR="00113E5B" w:rsidRPr="00B73754">
                  <w:rPr>
                    <w:rFonts w:ascii="Segoe UI Symbol" w:eastAsia="MS Gothic" w:hAnsi="Segoe UI Symbol" w:cs="Segoe UI Symbol"/>
                    <w:sz w:val="18"/>
                    <w:szCs w:val="18"/>
                    <w:lang w:val="en-US"/>
                  </w:rPr>
                  <w:t>☐</w:t>
                </w:r>
                <w:permEnd w:id="573124428"/>
              </w:sdtContent>
            </w:sdt>
            <w:r w:rsidR="00113E5B" w:rsidRPr="00B73754">
              <w:rPr>
                <w:rFonts w:ascii="Arial" w:hAnsi="Arial" w:cs="Arial"/>
                <w:sz w:val="18"/>
                <w:szCs w:val="18"/>
                <w:lang w:val="en-US"/>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2108573183" w:edGrp="everyone"/>
            <w:r w:rsidR="00113E5B" w:rsidRPr="00B73754">
              <w:rPr>
                <w:rFonts w:ascii="Arial" w:hAnsi="Arial" w:cs="Arial"/>
                <w:sz w:val="18"/>
                <w:szCs w:val="18"/>
                <w:lang w:val="nn-NO"/>
              </w:rPr>
              <w:t>_</w:t>
            </w:r>
            <w:r w:rsidR="00A90DD6">
              <w:rPr>
                <w:rFonts w:ascii="Arial" w:hAnsi="Arial" w:cs="Arial"/>
                <w:sz w:val="18"/>
                <w:szCs w:val="18"/>
                <w:lang w:val="nn-NO"/>
              </w:rPr>
              <w:t>2</w:t>
            </w:r>
            <w:r w:rsidR="00113E5B" w:rsidRPr="00B73754">
              <w:rPr>
                <w:rFonts w:ascii="Arial" w:hAnsi="Arial" w:cs="Arial"/>
                <w:sz w:val="18"/>
                <w:szCs w:val="18"/>
                <w:lang w:val="nn-NO"/>
              </w:rPr>
              <w:t>__</w:t>
            </w:r>
            <w:permEnd w:id="2108573183"/>
            <w:r w:rsidR="00113E5B" w:rsidRPr="00B73754">
              <w:rPr>
                <w:rFonts w:ascii="Arial" w:hAnsi="Arial" w:cs="Arial"/>
                <w:sz w:val="18"/>
                <w:szCs w:val="18"/>
                <w:lang w:val="nn-NO"/>
              </w:rPr>
              <w:t xml:space="preserve"> </w:t>
            </w:r>
            <w:r w:rsidR="0049631C" w:rsidRPr="00B73754">
              <w:rPr>
                <w:rFonts w:ascii="Arial" w:hAnsi="Arial" w:cs="Arial"/>
                <w:b/>
                <w:bCs/>
                <w:sz w:val="18"/>
                <w:szCs w:val="18"/>
                <w:lang w:val="en-US"/>
              </w:rPr>
              <w:t>Budget</w:t>
            </w:r>
            <w:r w:rsidR="00113E5B" w:rsidRPr="00B73754">
              <w:rPr>
                <w:rFonts w:ascii="Arial" w:hAnsi="Arial" w:cs="Arial"/>
                <w:b/>
                <w:bCs/>
                <w:sz w:val="18"/>
                <w:szCs w:val="18"/>
                <w:lang w:val="en-US"/>
              </w:rPr>
              <w:t xml:space="preserve"> (</w:t>
            </w:r>
            <w:r w:rsidR="0049631C" w:rsidRPr="00B73754">
              <w:rPr>
                <w:rFonts w:ascii="Arial" w:hAnsi="Arial" w:cs="Arial"/>
                <w:b/>
                <w:bCs/>
                <w:sz w:val="18"/>
                <w:szCs w:val="18"/>
                <w:lang w:val="en-US"/>
              </w:rPr>
              <w:t>mandatory</w:t>
            </w:r>
            <w:r w:rsidR="00113E5B" w:rsidRPr="00B73754">
              <w:rPr>
                <w:rFonts w:ascii="Arial" w:hAnsi="Arial" w:cs="Arial"/>
                <w:b/>
                <w:bCs/>
                <w:sz w:val="18"/>
                <w:szCs w:val="18"/>
                <w:lang w:val="en-US"/>
              </w:rPr>
              <w:t>)</w:t>
            </w:r>
            <w:r w:rsidR="00113E5B" w:rsidRPr="00B73754">
              <w:rPr>
                <w:rFonts w:ascii="Arial" w:hAnsi="Arial" w:cs="Arial"/>
                <w:sz w:val="18"/>
                <w:szCs w:val="18"/>
                <w:lang w:val="en-US"/>
              </w:rPr>
              <w:t xml:space="preserve"> </w:t>
            </w:r>
            <w:r w:rsidR="00113E5B" w:rsidRPr="00B73754">
              <w:rPr>
                <w:rFonts w:ascii="Arial" w:hAnsi="Arial" w:cs="Arial"/>
                <w:sz w:val="18"/>
                <w:szCs w:val="18"/>
                <w:lang w:val="en-US"/>
              </w:rPr>
              <w:br/>
            </w:r>
          </w:p>
          <w:p w14:paraId="5EF4C9FF" w14:textId="650EF0F8" w:rsidR="00113E5B" w:rsidRPr="00B73754" w:rsidRDefault="00774CB9" w:rsidP="00113E5B">
            <w:pPr>
              <w:rPr>
                <w:rFonts w:ascii="Arial" w:hAnsi="Arial" w:cs="Arial"/>
                <w:sz w:val="18"/>
                <w:szCs w:val="18"/>
                <w:lang w:val="en-US"/>
              </w:rPr>
            </w:pPr>
            <w:sdt>
              <w:sdtPr>
                <w:rPr>
                  <w:rFonts w:ascii="Arial" w:hAnsi="Arial" w:cs="Arial"/>
                  <w:sz w:val="18"/>
                  <w:szCs w:val="18"/>
                  <w:lang w:val="en-US"/>
                </w:rPr>
                <w:id w:val="654731132"/>
                <w14:checkbox>
                  <w14:checked w14:val="0"/>
                  <w14:checkedState w14:val="2612" w14:font="MS Gothic"/>
                  <w14:uncheckedState w14:val="2610" w14:font="MS Gothic"/>
                </w14:checkbox>
              </w:sdtPr>
              <w:sdtEndPr/>
              <w:sdtContent>
                <w:permStart w:id="1157170457" w:edGrp="everyone"/>
                <w:r w:rsidR="00113E5B" w:rsidRPr="00B73754">
                  <w:rPr>
                    <w:rFonts w:ascii="Segoe UI Symbol" w:eastAsia="MS Gothic" w:hAnsi="Segoe UI Symbol" w:cs="Segoe UI Symbol"/>
                    <w:sz w:val="18"/>
                    <w:szCs w:val="18"/>
                    <w:lang w:val="en-US"/>
                  </w:rPr>
                  <w:t>☐</w:t>
                </w:r>
                <w:permEnd w:id="1157170457"/>
              </w:sdtContent>
            </w:sdt>
            <w:r w:rsidR="00113E5B" w:rsidRPr="00B73754">
              <w:rPr>
                <w:rFonts w:ascii="Arial" w:hAnsi="Arial" w:cs="Arial"/>
                <w:sz w:val="18"/>
                <w:szCs w:val="18"/>
                <w:lang w:val="en-US"/>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1779660833" w:edGrp="everyone"/>
            <w:r w:rsidR="00113E5B" w:rsidRPr="00B73754">
              <w:rPr>
                <w:rFonts w:ascii="Arial" w:hAnsi="Arial" w:cs="Arial"/>
                <w:sz w:val="18"/>
                <w:szCs w:val="18"/>
                <w:lang w:val="nn-NO"/>
              </w:rPr>
              <w:t>_</w:t>
            </w:r>
            <w:r w:rsidR="00B55527">
              <w:rPr>
                <w:rFonts w:ascii="Arial" w:hAnsi="Arial" w:cs="Arial"/>
                <w:sz w:val="18"/>
                <w:szCs w:val="18"/>
                <w:lang w:val="nn-NO"/>
              </w:rPr>
              <w:t>3</w:t>
            </w:r>
            <w:r w:rsidR="00113E5B" w:rsidRPr="00B73754">
              <w:rPr>
                <w:rFonts w:ascii="Arial" w:hAnsi="Arial" w:cs="Arial"/>
                <w:sz w:val="18"/>
                <w:szCs w:val="18"/>
                <w:lang w:val="nn-NO"/>
              </w:rPr>
              <w:t>__</w:t>
            </w:r>
            <w:permEnd w:id="1779660833"/>
            <w:r w:rsidR="00113E5B" w:rsidRPr="00B73754">
              <w:rPr>
                <w:rFonts w:ascii="Arial" w:hAnsi="Arial" w:cs="Arial"/>
                <w:sz w:val="18"/>
                <w:szCs w:val="18"/>
                <w:lang w:val="nn-NO"/>
              </w:rPr>
              <w:t xml:space="preserve"> </w:t>
            </w:r>
            <w:r w:rsidR="0049631C" w:rsidRPr="00B73754">
              <w:rPr>
                <w:rFonts w:ascii="Arial" w:hAnsi="Arial" w:cs="Arial"/>
                <w:sz w:val="18"/>
                <w:szCs w:val="18"/>
                <w:lang w:val="en-GB"/>
              </w:rPr>
              <w:t>Implementation/activity plan</w:t>
            </w:r>
            <w:r w:rsidR="00113E5B" w:rsidRPr="00B73754">
              <w:rPr>
                <w:rFonts w:ascii="Arial" w:hAnsi="Arial" w:cs="Arial"/>
                <w:sz w:val="18"/>
                <w:szCs w:val="18"/>
                <w:lang w:val="en-US"/>
              </w:rPr>
              <w:br/>
            </w:r>
          </w:p>
          <w:p w14:paraId="6FF62CB3" w14:textId="1BDD38A8" w:rsidR="00113E5B" w:rsidRPr="00B73754" w:rsidRDefault="00774CB9" w:rsidP="00113E5B">
            <w:pPr>
              <w:rPr>
                <w:rFonts w:ascii="Arial" w:hAnsi="Arial" w:cs="Arial"/>
                <w:sz w:val="18"/>
                <w:szCs w:val="18"/>
                <w:lang w:val="en-US"/>
              </w:rPr>
            </w:pPr>
            <w:sdt>
              <w:sdtPr>
                <w:rPr>
                  <w:rFonts w:ascii="Arial" w:hAnsi="Arial" w:cs="Arial"/>
                  <w:sz w:val="18"/>
                  <w:szCs w:val="18"/>
                  <w:lang w:val="en-US"/>
                </w:rPr>
                <w:id w:val="647558717"/>
                <w14:checkbox>
                  <w14:checked w14:val="0"/>
                  <w14:checkedState w14:val="2612" w14:font="MS Gothic"/>
                  <w14:uncheckedState w14:val="2610" w14:font="MS Gothic"/>
                </w14:checkbox>
              </w:sdtPr>
              <w:sdtEndPr/>
              <w:sdtContent>
                <w:permStart w:id="303901261" w:edGrp="everyone"/>
                <w:r w:rsidR="00113E5B" w:rsidRPr="00B73754">
                  <w:rPr>
                    <w:rFonts w:ascii="Segoe UI Symbol" w:eastAsia="MS Gothic" w:hAnsi="Segoe UI Symbol" w:cs="Segoe UI Symbol"/>
                    <w:sz w:val="18"/>
                    <w:szCs w:val="18"/>
                    <w:lang w:val="en-US"/>
                  </w:rPr>
                  <w:t>☐</w:t>
                </w:r>
                <w:permEnd w:id="303901261"/>
              </w:sdtContent>
            </w:sdt>
            <w:r w:rsidR="00113E5B" w:rsidRPr="00B73754">
              <w:rPr>
                <w:rFonts w:ascii="Arial" w:hAnsi="Arial" w:cs="Arial"/>
                <w:sz w:val="18"/>
                <w:szCs w:val="18"/>
                <w:lang w:val="en-US"/>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483270314" w:edGrp="everyone"/>
            <w:r w:rsidR="00113E5B" w:rsidRPr="00B73754">
              <w:rPr>
                <w:rFonts w:ascii="Arial" w:hAnsi="Arial" w:cs="Arial"/>
                <w:sz w:val="18"/>
                <w:szCs w:val="18"/>
                <w:lang w:val="nn-NO"/>
              </w:rPr>
              <w:t>__</w:t>
            </w:r>
            <w:r w:rsidR="003763C4">
              <w:rPr>
                <w:rFonts w:ascii="Arial" w:hAnsi="Arial" w:cs="Arial"/>
                <w:sz w:val="18"/>
                <w:szCs w:val="18"/>
                <w:lang w:val="nn-NO"/>
              </w:rPr>
              <w:t>4</w:t>
            </w:r>
            <w:r w:rsidR="00113E5B" w:rsidRPr="00B73754">
              <w:rPr>
                <w:rFonts w:ascii="Arial" w:hAnsi="Arial" w:cs="Arial"/>
                <w:sz w:val="18"/>
                <w:szCs w:val="18"/>
                <w:lang w:val="nn-NO"/>
              </w:rPr>
              <w:t>_</w:t>
            </w:r>
            <w:permEnd w:id="483270314"/>
            <w:r w:rsidR="00113E5B" w:rsidRPr="00B73754">
              <w:rPr>
                <w:rFonts w:ascii="Arial" w:hAnsi="Arial" w:cs="Arial"/>
                <w:sz w:val="18"/>
                <w:szCs w:val="18"/>
                <w:lang w:val="nn-NO"/>
              </w:rPr>
              <w:t xml:space="preserve"> </w:t>
            </w:r>
            <w:r w:rsidR="0049631C" w:rsidRPr="00B73754">
              <w:rPr>
                <w:rFonts w:ascii="Arial" w:hAnsi="Arial" w:cs="Arial"/>
                <w:sz w:val="18"/>
                <w:szCs w:val="18"/>
                <w:lang w:val="en-GB"/>
              </w:rPr>
              <w:t>Theory of change</w:t>
            </w:r>
            <w:r w:rsidR="00113E5B" w:rsidRPr="00B73754">
              <w:rPr>
                <w:rFonts w:ascii="Arial" w:hAnsi="Arial" w:cs="Arial"/>
                <w:sz w:val="18"/>
                <w:szCs w:val="18"/>
                <w:lang w:val="en-US"/>
              </w:rPr>
              <w:br/>
            </w:r>
          </w:p>
          <w:p w14:paraId="521DD2E6" w14:textId="5AB7C715" w:rsidR="00113E5B" w:rsidRPr="00B73754" w:rsidRDefault="00774CB9" w:rsidP="00113E5B">
            <w:pPr>
              <w:rPr>
                <w:rFonts w:ascii="Arial" w:hAnsi="Arial" w:cs="Arial"/>
                <w:sz w:val="18"/>
                <w:szCs w:val="18"/>
                <w:lang w:val="en-US"/>
              </w:rPr>
            </w:pPr>
            <w:sdt>
              <w:sdtPr>
                <w:rPr>
                  <w:rFonts w:ascii="Arial" w:hAnsi="Arial" w:cs="Arial"/>
                  <w:sz w:val="18"/>
                  <w:szCs w:val="18"/>
                  <w:lang w:val="en-US"/>
                </w:rPr>
                <w:id w:val="1015725833"/>
                <w14:checkbox>
                  <w14:checked w14:val="0"/>
                  <w14:checkedState w14:val="2612" w14:font="MS Gothic"/>
                  <w14:uncheckedState w14:val="2610" w14:font="MS Gothic"/>
                </w14:checkbox>
              </w:sdtPr>
              <w:sdtEndPr/>
              <w:sdtContent>
                <w:permStart w:id="1614285980" w:edGrp="everyone"/>
                <w:r w:rsidR="00113E5B" w:rsidRPr="00B73754">
                  <w:rPr>
                    <w:rFonts w:ascii="Segoe UI Symbol" w:eastAsia="MS Gothic" w:hAnsi="Segoe UI Symbol" w:cs="Segoe UI Symbol"/>
                    <w:sz w:val="18"/>
                    <w:szCs w:val="18"/>
                    <w:lang w:val="en-US"/>
                  </w:rPr>
                  <w:t>☐</w:t>
                </w:r>
                <w:permEnd w:id="1614285980"/>
              </w:sdtContent>
            </w:sdt>
            <w:r w:rsidR="00113E5B" w:rsidRPr="00B73754">
              <w:rPr>
                <w:rFonts w:ascii="Arial" w:hAnsi="Arial" w:cs="Arial"/>
                <w:sz w:val="18"/>
                <w:szCs w:val="18"/>
                <w:lang w:val="en-US"/>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1077562297" w:edGrp="everyone"/>
            <w:r w:rsidR="00113E5B" w:rsidRPr="00B73754">
              <w:rPr>
                <w:rFonts w:ascii="Arial" w:hAnsi="Arial" w:cs="Arial"/>
                <w:sz w:val="18"/>
                <w:szCs w:val="18"/>
                <w:lang w:val="nn-NO"/>
              </w:rPr>
              <w:t>___</w:t>
            </w:r>
            <w:permEnd w:id="1077562297"/>
            <w:r w:rsidR="00113E5B" w:rsidRPr="00B73754">
              <w:rPr>
                <w:rFonts w:ascii="Arial" w:hAnsi="Arial" w:cs="Arial"/>
                <w:sz w:val="18"/>
                <w:szCs w:val="18"/>
                <w:lang w:val="nn-NO"/>
              </w:rPr>
              <w:t xml:space="preserve"> </w:t>
            </w:r>
            <w:r w:rsidR="00B73754" w:rsidRPr="00B73754">
              <w:rPr>
                <w:rFonts w:ascii="Arial" w:hAnsi="Arial" w:cs="Arial"/>
                <w:sz w:val="18"/>
                <w:szCs w:val="18"/>
                <w:lang w:val="en-GB"/>
              </w:rPr>
              <w:t>Documentation of bank details</w:t>
            </w:r>
            <w:r w:rsidR="00113E5B" w:rsidRPr="00B73754">
              <w:rPr>
                <w:rFonts w:ascii="Arial" w:hAnsi="Arial" w:cs="Arial"/>
                <w:sz w:val="18"/>
                <w:szCs w:val="18"/>
                <w:lang w:val="en-US"/>
              </w:rPr>
              <w:br/>
            </w:r>
          </w:p>
          <w:p w14:paraId="5D30B5C4" w14:textId="788EFD69" w:rsidR="00113E5B" w:rsidRPr="00B73754" w:rsidRDefault="00774CB9" w:rsidP="00113E5B">
            <w:pPr>
              <w:rPr>
                <w:rFonts w:ascii="Arial" w:hAnsi="Arial" w:cs="Arial"/>
                <w:sz w:val="18"/>
                <w:szCs w:val="18"/>
              </w:rPr>
            </w:pPr>
            <w:sdt>
              <w:sdtPr>
                <w:rPr>
                  <w:rFonts w:ascii="Arial" w:hAnsi="Arial" w:cs="Arial"/>
                  <w:sz w:val="18"/>
                  <w:szCs w:val="18"/>
                </w:rPr>
                <w:id w:val="-272166963"/>
                <w14:checkbox>
                  <w14:checked w14:val="0"/>
                  <w14:checkedState w14:val="2612" w14:font="MS Gothic"/>
                  <w14:uncheckedState w14:val="2610" w14:font="MS Gothic"/>
                </w14:checkbox>
              </w:sdtPr>
              <w:sdtEndPr/>
              <w:sdtContent>
                <w:permStart w:id="846070931" w:edGrp="everyone"/>
                <w:r w:rsidR="00113E5B" w:rsidRPr="00B73754">
                  <w:rPr>
                    <w:rFonts w:ascii="Segoe UI Symbol" w:eastAsia="MS Gothic" w:hAnsi="Segoe UI Symbol" w:cs="Segoe UI Symbol"/>
                    <w:sz w:val="18"/>
                    <w:szCs w:val="18"/>
                  </w:rPr>
                  <w:t>☐</w:t>
                </w:r>
                <w:permEnd w:id="846070931"/>
              </w:sdtContent>
            </w:sdt>
            <w:r w:rsidR="00113E5B" w:rsidRPr="00B73754">
              <w:rPr>
                <w:rFonts w:ascii="Arial" w:hAnsi="Arial" w:cs="Arial"/>
                <w:sz w:val="18"/>
                <w:szCs w:val="18"/>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1894931661" w:edGrp="everyone"/>
            <w:r w:rsidR="00113E5B" w:rsidRPr="00B73754">
              <w:rPr>
                <w:rFonts w:ascii="Arial" w:hAnsi="Arial" w:cs="Arial"/>
                <w:sz w:val="18"/>
                <w:szCs w:val="18"/>
                <w:lang w:val="nn-NO"/>
              </w:rPr>
              <w:t xml:space="preserve">___ </w:t>
            </w:r>
            <w:r w:rsidR="00113E5B" w:rsidRPr="00B73754">
              <w:rPr>
                <w:rFonts w:ascii="Arial" w:hAnsi="Arial" w:cs="Arial"/>
                <w:sz w:val="18"/>
                <w:szCs w:val="18"/>
              </w:rPr>
              <w:t>____________________________</w:t>
            </w:r>
            <w:permEnd w:id="1894931661"/>
            <w:r w:rsidR="00113E5B" w:rsidRPr="00B73754">
              <w:rPr>
                <w:rFonts w:ascii="Arial" w:hAnsi="Arial" w:cs="Arial"/>
                <w:sz w:val="18"/>
                <w:szCs w:val="18"/>
              </w:rPr>
              <w:br/>
            </w:r>
          </w:p>
          <w:p w14:paraId="3ECBBE5E" w14:textId="568CC7AB" w:rsidR="00113E5B" w:rsidRDefault="00774CB9" w:rsidP="00113E5B">
            <w:pPr>
              <w:rPr>
                <w:rFonts w:ascii="Arial" w:hAnsi="Arial" w:cs="Arial"/>
                <w:b/>
              </w:rPr>
            </w:pPr>
            <w:sdt>
              <w:sdtPr>
                <w:rPr>
                  <w:rFonts w:ascii="Arial" w:hAnsi="Arial" w:cs="Arial"/>
                  <w:sz w:val="18"/>
                  <w:szCs w:val="18"/>
                </w:rPr>
                <w:id w:val="-1370137615"/>
                <w14:checkbox>
                  <w14:checked w14:val="0"/>
                  <w14:checkedState w14:val="2612" w14:font="MS Gothic"/>
                  <w14:uncheckedState w14:val="2610" w14:font="MS Gothic"/>
                </w14:checkbox>
              </w:sdtPr>
              <w:sdtEndPr/>
              <w:sdtContent>
                <w:permStart w:id="1624316134" w:edGrp="everyone"/>
                <w:r w:rsidR="00113E5B" w:rsidRPr="00B73754">
                  <w:rPr>
                    <w:rFonts w:ascii="Segoe UI Symbol" w:eastAsia="MS Gothic" w:hAnsi="Segoe UI Symbol" w:cs="Segoe UI Symbol"/>
                    <w:sz w:val="18"/>
                    <w:szCs w:val="18"/>
                  </w:rPr>
                  <w:t>☐</w:t>
                </w:r>
                <w:permEnd w:id="1624316134"/>
              </w:sdtContent>
            </w:sdt>
            <w:r w:rsidR="00113E5B" w:rsidRPr="00B73754">
              <w:rPr>
                <w:rFonts w:ascii="Arial" w:hAnsi="Arial" w:cs="Arial"/>
                <w:sz w:val="18"/>
                <w:szCs w:val="18"/>
              </w:rPr>
              <w:t xml:space="preserve"> </w:t>
            </w:r>
            <w:r w:rsidR="0049631C" w:rsidRPr="00B73754">
              <w:rPr>
                <w:rFonts w:ascii="Arial" w:hAnsi="Arial" w:cs="Arial"/>
                <w:sz w:val="18"/>
                <w:szCs w:val="18"/>
                <w:lang w:val="nn-NO"/>
              </w:rPr>
              <w:t>Numb</w:t>
            </w:r>
            <w:r w:rsidR="00113E5B" w:rsidRPr="00B73754">
              <w:rPr>
                <w:rFonts w:ascii="Arial" w:hAnsi="Arial" w:cs="Arial"/>
                <w:sz w:val="18"/>
                <w:szCs w:val="18"/>
                <w:lang w:val="nn-NO"/>
              </w:rPr>
              <w:t xml:space="preserve">er </w:t>
            </w:r>
            <w:permStart w:id="1190161820" w:edGrp="everyone"/>
            <w:r w:rsidR="00113E5B" w:rsidRPr="00B73754">
              <w:rPr>
                <w:rFonts w:ascii="Arial" w:hAnsi="Arial" w:cs="Arial"/>
                <w:sz w:val="18"/>
                <w:szCs w:val="18"/>
                <w:lang w:val="nn-NO"/>
              </w:rPr>
              <w:t xml:space="preserve">___ </w:t>
            </w:r>
            <w:r w:rsidR="00113E5B" w:rsidRPr="00B73754">
              <w:rPr>
                <w:rFonts w:ascii="Arial" w:hAnsi="Arial" w:cs="Arial"/>
                <w:sz w:val="18"/>
                <w:szCs w:val="18"/>
              </w:rPr>
              <w:t>____________________________</w:t>
            </w:r>
            <w:permEnd w:id="1190161820"/>
            <w:r w:rsidR="00113E5B">
              <w:rPr>
                <w:rFonts w:ascii="Arial" w:hAnsi="Arial" w:cs="Arial"/>
                <w:sz w:val="18"/>
                <w:szCs w:val="18"/>
              </w:rPr>
              <w:br/>
            </w:r>
          </w:p>
        </w:tc>
      </w:tr>
    </w:tbl>
    <w:p w14:paraId="4BC32839" w14:textId="77777777" w:rsidR="00113E5B" w:rsidRPr="00A71758" w:rsidRDefault="00113E5B" w:rsidP="003E4780">
      <w:pPr>
        <w:spacing w:after="0"/>
        <w:rPr>
          <w:rFonts w:ascii="Arial" w:hAnsi="Arial" w:cs="Arial"/>
          <w:b/>
        </w:rPr>
      </w:pPr>
    </w:p>
    <w:p w14:paraId="4B8F102F" w14:textId="09E43A67" w:rsidR="00F8704F" w:rsidRPr="00A71758" w:rsidRDefault="00F8704F" w:rsidP="00F8704F">
      <w:pPr>
        <w:pStyle w:val="Heading2"/>
        <w:rPr>
          <w:b w:val="0"/>
          <w:bCs w:val="0"/>
          <w:smallCaps/>
          <w:sz w:val="18"/>
          <w:szCs w:val="18"/>
          <w:lang w:val="nn-NO"/>
        </w:rPr>
      </w:pPr>
      <w:r w:rsidRPr="00A71758">
        <w:rPr>
          <w:smallCaps/>
          <w:sz w:val="18"/>
          <w:szCs w:val="18"/>
          <w:lang w:val="nn-NO"/>
        </w:rPr>
        <w:t>Dat</w:t>
      </w:r>
      <w:r w:rsidR="00A87A1E">
        <w:rPr>
          <w:smallCaps/>
          <w:sz w:val="18"/>
          <w:szCs w:val="18"/>
          <w:lang w:val="nn-NO"/>
        </w:rPr>
        <w:t>e</w:t>
      </w:r>
      <w:r w:rsidRPr="00A71758">
        <w:rPr>
          <w:smallCaps/>
          <w:sz w:val="18"/>
          <w:szCs w:val="18"/>
          <w:lang w:val="nn-NO"/>
        </w:rPr>
        <w:t xml:space="preserve"> </w:t>
      </w:r>
      <w:r w:rsidR="00A87A1E">
        <w:rPr>
          <w:smallCaps/>
          <w:sz w:val="18"/>
          <w:szCs w:val="18"/>
          <w:lang w:val="nn-NO"/>
        </w:rPr>
        <w:t>and signature</w:t>
      </w:r>
      <w:r w:rsidRPr="00A71758">
        <w:rPr>
          <w:smallCaps/>
          <w:sz w:val="18"/>
          <w:szCs w:val="18"/>
          <w:lang w:val="nn-NO"/>
        </w:rPr>
        <w:t xml:space="preserve">  </w:t>
      </w:r>
    </w:p>
    <w:p w14:paraId="4A6CC0E7" w14:textId="0A2AC469" w:rsidR="00F8704F" w:rsidRPr="00A87A1E" w:rsidRDefault="00A87A1E" w:rsidP="00F8704F">
      <w:pPr>
        <w:rPr>
          <w:rFonts w:ascii="Arial" w:hAnsi="Arial" w:cs="Arial"/>
          <w:sz w:val="18"/>
          <w:szCs w:val="18"/>
          <w:lang w:val="en-US"/>
        </w:rPr>
      </w:pPr>
      <w:bookmarkStart w:id="31" w:name="_Hlk99484353"/>
      <w:r w:rsidRPr="00A87A1E">
        <w:rPr>
          <w:rFonts w:ascii="Arial" w:hAnsi="Arial" w:cs="Arial"/>
          <w:sz w:val="18"/>
          <w:szCs w:val="18"/>
          <w:lang w:val="en-GB"/>
        </w:rPr>
        <w:t>I confirm that I am authorised to enter into legally binding agreements on behalf of the applicant, and I confirm that to the best of my judgement the information in this application is correct.</w:t>
      </w:r>
      <w:r w:rsidR="00F8704F" w:rsidRPr="00A87A1E">
        <w:rPr>
          <w:rFonts w:ascii="Arial" w:hAnsi="Arial" w:cs="Arial"/>
          <w:sz w:val="18"/>
          <w:szCs w:val="18"/>
          <w:lang w:val="en-US"/>
        </w:rPr>
        <w:t xml:space="preserve"> </w:t>
      </w:r>
    </w:p>
    <w:bookmarkEnd w:id="31"/>
    <w:p w14:paraId="493131FD" w14:textId="77777777" w:rsidR="00F8704F" w:rsidRPr="00A87A1E" w:rsidRDefault="00F8704F" w:rsidP="00F8704F">
      <w:pPr>
        <w:rPr>
          <w:rFonts w:ascii="Arial" w:hAnsi="Arial" w:cs="Arial"/>
          <w:sz w:val="18"/>
          <w:szCs w:val="18"/>
          <w:lang w:val="en-US"/>
        </w:rPr>
      </w:pPr>
    </w:p>
    <w:p w14:paraId="7F57891A" w14:textId="1432D3AA" w:rsidR="00F8704F" w:rsidRPr="00ED5A64" w:rsidRDefault="00421F89" w:rsidP="00421F89">
      <w:pPr>
        <w:ind w:right="-378"/>
        <w:rPr>
          <w:rFonts w:ascii="Arial" w:hAnsi="Arial" w:cs="Arial"/>
          <w:sz w:val="18"/>
          <w:szCs w:val="18"/>
          <w:lang w:val="en-US"/>
        </w:rPr>
      </w:pPr>
      <w:permStart w:id="1383495983" w:edGrp="everyone"/>
      <w:r>
        <w:rPr>
          <w:rFonts w:ascii="Arial" w:hAnsi="Arial" w:cs="Arial"/>
          <w:sz w:val="18"/>
          <w:szCs w:val="18"/>
          <w:lang w:val="en-US"/>
        </w:rPr>
        <w:t>Amman, 30/3/2022</w:t>
      </w:r>
      <w:r w:rsidR="00F8704F" w:rsidRPr="00ED5A64">
        <w:rPr>
          <w:rFonts w:ascii="Arial" w:hAnsi="Arial" w:cs="Arial"/>
          <w:sz w:val="18"/>
          <w:szCs w:val="18"/>
          <w:lang w:val="en-US"/>
        </w:rPr>
        <w:t>_</w:t>
      </w:r>
      <w:permEnd w:id="1383495983"/>
      <w:r w:rsidR="00F8704F" w:rsidRPr="00ED5A64">
        <w:rPr>
          <w:rFonts w:ascii="Arial" w:hAnsi="Arial" w:cs="Arial"/>
          <w:sz w:val="18"/>
          <w:szCs w:val="18"/>
          <w:lang w:val="en-US"/>
        </w:rPr>
        <w:tab/>
      </w:r>
      <w:r w:rsidR="00F8704F" w:rsidRPr="00ED5A64">
        <w:rPr>
          <w:rFonts w:ascii="Arial" w:hAnsi="Arial" w:cs="Arial"/>
          <w:sz w:val="18"/>
          <w:szCs w:val="18"/>
          <w:lang w:val="en-US"/>
        </w:rPr>
        <w:tab/>
      </w:r>
      <w:r w:rsidR="00F8704F" w:rsidRPr="00ED5A64">
        <w:rPr>
          <w:rFonts w:ascii="Arial" w:hAnsi="Arial" w:cs="Arial"/>
          <w:sz w:val="18"/>
          <w:szCs w:val="18"/>
          <w:lang w:val="en-US"/>
        </w:rPr>
        <w:tab/>
      </w:r>
      <w:r w:rsidR="00F8704F" w:rsidRPr="00ED5A64">
        <w:rPr>
          <w:rFonts w:ascii="Arial" w:hAnsi="Arial" w:cs="Arial"/>
          <w:sz w:val="18"/>
          <w:szCs w:val="18"/>
          <w:lang w:val="en-US"/>
        </w:rPr>
        <w:tab/>
      </w:r>
      <w:r w:rsidR="00F8704F" w:rsidRPr="00ED5A64">
        <w:rPr>
          <w:rFonts w:ascii="Arial" w:hAnsi="Arial" w:cs="Arial"/>
          <w:sz w:val="18"/>
          <w:szCs w:val="18"/>
          <w:lang w:val="en-US"/>
        </w:rPr>
        <w:tab/>
      </w:r>
      <w:r w:rsidR="00F8704F" w:rsidRPr="00ED5A64">
        <w:rPr>
          <w:rFonts w:ascii="Arial" w:hAnsi="Arial" w:cs="Arial"/>
          <w:sz w:val="18"/>
          <w:szCs w:val="18"/>
          <w:lang w:val="en-US"/>
        </w:rPr>
        <w:tab/>
      </w:r>
      <w:permStart w:id="607211012" w:edGrp="everyone"/>
      <w:r w:rsidR="009E6ADD">
        <w:rPr>
          <w:rFonts w:ascii="Arial" w:hAnsi="Arial" w:cs="Arial"/>
          <w:sz w:val="18"/>
          <w:szCs w:val="18"/>
          <w:lang w:val="en-US"/>
        </w:rPr>
        <w:t>NEDA</w:t>
      </w:r>
      <w:r>
        <w:rPr>
          <w:rFonts w:ascii="Arial" w:hAnsi="Arial" w:cs="Arial"/>
          <w:sz w:val="18"/>
          <w:szCs w:val="18"/>
          <w:lang w:val="en-US"/>
        </w:rPr>
        <w:t xml:space="preserve">  </w:t>
      </w:r>
      <w:r w:rsidR="009E6ADD">
        <w:rPr>
          <w:rFonts w:ascii="Arial" w:hAnsi="Arial" w:cs="Arial"/>
          <w:sz w:val="18"/>
          <w:szCs w:val="18"/>
          <w:lang w:val="en-US"/>
        </w:rPr>
        <w:t>ALOURAN</w:t>
      </w:r>
      <w:r>
        <w:rPr>
          <w:rFonts w:ascii="Arial" w:hAnsi="Arial" w:cs="Arial"/>
          <w:sz w:val="18"/>
          <w:szCs w:val="18"/>
          <w:lang w:val="en-US"/>
        </w:rPr>
        <w:t>, Team Leader</w:t>
      </w:r>
    </w:p>
    <w:permEnd w:id="607211012"/>
    <w:p w14:paraId="57A86635" w14:textId="3C68E1E0" w:rsidR="006216F4" w:rsidRPr="00AC71BF" w:rsidRDefault="00A87A1E" w:rsidP="001061B2">
      <w:pPr>
        <w:rPr>
          <w:rFonts w:ascii="Arial" w:hAnsi="Arial" w:cs="Arial"/>
          <w:b/>
          <w:lang w:val="en-US"/>
        </w:rPr>
      </w:pPr>
      <w:r w:rsidRPr="00AC71BF">
        <w:rPr>
          <w:rFonts w:ascii="Arial" w:hAnsi="Arial" w:cs="Arial"/>
          <w:sz w:val="18"/>
          <w:szCs w:val="18"/>
          <w:lang w:val="en-US"/>
        </w:rPr>
        <w:t>Place and date</w:t>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r>
      <w:r w:rsidR="00F8704F" w:rsidRPr="00AC71BF">
        <w:rPr>
          <w:rFonts w:ascii="Arial" w:hAnsi="Arial" w:cs="Arial"/>
          <w:sz w:val="18"/>
          <w:szCs w:val="18"/>
          <w:lang w:val="en-US"/>
        </w:rPr>
        <w:tab/>
        <w:t>Na</w:t>
      </w:r>
      <w:r w:rsidR="00195E9F">
        <w:rPr>
          <w:rFonts w:ascii="Arial" w:hAnsi="Arial" w:cs="Arial"/>
          <w:sz w:val="18"/>
          <w:szCs w:val="18"/>
          <w:lang w:val="en-US"/>
        </w:rPr>
        <w:t>me</w:t>
      </w:r>
      <w:r w:rsidR="00E30662">
        <w:rPr>
          <w:rFonts w:ascii="Arial" w:hAnsi="Arial" w:cs="Arial"/>
          <w:sz w:val="18"/>
          <w:szCs w:val="18"/>
          <w:lang w:val="en-US"/>
        </w:rPr>
        <w:t>, title and signature</w:t>
      </w:r>
      <w:r w:rsidR="00F8704F" w:rsidRPr="00AC71BF">
        <w:rPr>
          <w:rFonts w:ascii="Arial" w:hAnsi="Arial" w:cs="Arial"/>
          <w:sz w:val="18"/>
          <w:szCs w:val="18"/>
          <w:lang w:val="en-US"/>
        </w:rPr>
        <w:t xml:space="preserve"> </w:t>
      </w:r>
    </w:p>
    <w:sectPr w:rsidR="006216F4" w:rsidRPr="00AC71BF">
      <w:headerReference w:type="default" r:id="rId16"/>
      <w:footerReference w:type="default" r:id="rId17"/>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Guidance" w:date="2017-03-15T13:03:00Z" w:initials="INFO">
    <w:p w14:paraId="36AFA795" w14:textId="6672188C" w:rsidR="00AC71BF" w:rsidRPr="00AC71BF" w:rsidRDefault="00AC71BF">
      <w:pPr>
        <w:pStyle w:val="CommentText"/>
        <w:rPr>
          <w:lang w:val="en-US"/>
        </w:rPr>
      </w:pPr>
      <w:r>
        <w:rPr>
          <w:rStyle w:val="CommentReference"/>
        </w:rPr>
        <w:annotationRef/>
      </w:r>
      <w:r w:rsidRPr="000F31E1">
        <w:rPr>
          <w:rFonts w:cstheme="minorHAnsi"/>
          <w:lang w:val="en-GB"/>
        </w:rPr>
        <w:t xml:space="preserve">Name of project/programme up to 72 characters. </w:t>
      </w:r>
      <w:r>
        <w:rPr>
          <w:rFonts w:cstheme="minorHAnsi"/>
          <w:lang w:val="en-GB"/>
        </w:rPr>
        <w:t>Br</w:t>
      </w:r>
      <w:r w:rsidRPr="000F31E1">
        <w:rPr>
          <w:rFonts w:cstheme="minorHAnsi"/>
          <w:lang w:val="en-GB"/>
        </w:rPr>
        <w:t>i</w:t>
      </w:r>
      <w:r>
        <w:rPr>
          <w:rFonts w:cstheme="minorHAnsi"/>
          <w:lang w:val="en-GB"/>
        </w:rPr>
        <w:t>e</w:t>
      </w:r>
      <w:r w:rsidRPr="000F31E1">
        <w:rPr>
          <w:rFonts w:cstheme="minorHAnsi"/>
          <w:lang w:val="en-GB"/>
        </w:rPr>
        <w:t xml:space="preserve">f description </w:t>
      </w:r>
      <w:r>
        <w:rPr>
          <w:rFonts w:cstheme="minorHAnsi"/>
          <w:lang w:val="en-GB"/>
        </w:rPr>
        <w:t>(</w:t>
      </w:r>
      <w:r w:rsidRPr="000F31E1">
        <w:rPr>
          <w:rFonts w:cstheme="minorHAnsi"/>
          <w:lang w:val="en-GB"/>
        </w:rPr>
        <w:t>up to 500 characters in English</w:t>
      </w:r>
      <w:r>
        <w:rPr>
          <w:rFonts w:cstheme="minorHAnsi"/>
          <w:lang w:val="en-GB"/>
        </w:rPr>
        <w:t>),</w:t>
      </w:r>
      <w:r w:rsidRPr="000F31E1">
        <w:rPr>
          <w:rFonts w:cstheme="minorHAnsi"/>
          <w:lang w:val="en-GB"/>
        </w:rPr>
        <w:t xml:space="preserve"> for statistical purposes.</w:t>
      </w:r>
    </w:p>
  </w:comment>
  <w:comment w:id="2" w:author="Guidance" w:date="2017-03-15T13:03:00Z" w:initials="INFO">
    <w:p w14:paraId="3CC83347" w14:textId="07CA3075" w:rsidR="00AC71BF" w:rsidRPr="00AC71BF" w:rsidRDefault="00AC71BF" w:rsidP="00AC71BF">
      <w:pPr>
        <w:pStyle w:val="ListParagraph"/>
        <w:ind w:left="0"/>
        <w:rPr>
          <w:rFonts w:cstheme="minorHAnsi"/>
          <w:lang w:val="en-GB"/>
        </w:rPr>
      </w:pPr>
      <w:r>
        <w:rPr>
          <w:rStyle w:val="CommentReference"/>
        </w:rPr>
        <w:annotationRef/>
      </w:r>
      <w:r w:rsidRPr="000F31E1">
        <w:rPr>
          <w:rFonts w:cstheme="minorHAnsi"/>
          <w:lang w:val="en-GB"/>
        </w:rPr>
        <w:t xml:space="preserve">Name of </w:t>
      </w:r>
      <w:r w:rsidRPr="00BC05A3">
        <w:rPr>
          <w:rFonts w:cstheme="minorHAnsi"/>
          <w:lang w:val="en-GB"/>
        </w:rPr>
        <w:t>grant scheme, see call for proposals.</w:t>
      </w:r>
    </w:p>
  </w:comment>
  <w:comment w:id="3" w:author="Guidance" w:date="2017-04-10T08:27:00Z" w:initials="INFO">
    <w:p w14:paraId="33C193BC" w14:textId="52B3E052" w:rsidR="000C4610" w:rsidRPr="000C4610" w:rsidRDefault="000C4610">
      <w:pPr>
        <w:pStyle w:val="CommentText"/>
        <w:rPr>
          <w:lang w:val="en-US"/>
        </w:rPr>
      </w:pPr>
      <w:r>
        <w:rPr>
          <w:rStyle w:val="CommentReference"/>
        </w:rPr>
        <w:annotationRef/>
      </w:r>
      <w:r w:rsidRPr="000C4610">
        <w:rPr>
          <w:lang w:val="en-US"/>
        </w:rPr>
        <w:t>In the case of a multi-year project/programme fill in tentative amounts</w:t>
      </w:r>
    </w:p>
  </w:comment>
  <w:comment w:id="4" w:author="Guidance" w:date="2017-03-15T13:06:00Z" w:initials="INFO">
    <w:p w14:paraId="5CEFBB2D" w14:textId="58357E21" w:rsidR="00AC71BF" w:rsidRPr="00AC71BF" w:rsidRDefault="00AC71BF">
      <w:pPr>
        <w:pStyle w:val="CommentText"/>
        <w:rPr>
          <w:lang w:val="en-US"/>
        </w:rPr>
      </w:pPr>
      <w:r>
        <w:rPr>
          <w:rStyle w:val="CommentReference"/>
        </w:rPr>
        <w:annotationRef/>
      </w:r>
      <w:r w:rsidRPr="000F31E1">
        <w:rPr>
          <w:rFonts w:cstheme="minorHAnsi"/>
          <w:lang w:val="en-GB"/>
        </w:rPr>
        <w:t>‘Non-</w:t>
      </w:r>
      <w:r w:rsidRPr="00BC05A3">
        <w:rPr>
          <w:rFonts w:cstheme="minorHAnsi"/>
          <w:lang w:val="en-GB"/>
        </w:rPr>
        <w:t>governmental’ includes NGOs, foundations, commercial enterprises such as limited companies, sole proprietor</w:t>
      </w:r>
      <w:r w:rsidRPr="00B22D51">
        <w:rPr>
          <w:rFonts w:cstheme="minorHAnsi"/>
          <w:lang w:val="en-GB"/>
        </w:rPr>
        <w:t xml:space="preserve"> businesses</w:t>
      </w:r>
      <w:r w:rsidRPr="00C9101C">
        <w:rPr>
          <w:rFonts w:cstheme="minorHAnsi"/>
          <w:lang w:val="en-GB"/>
        </w:rPr>
        <w:t>, etc</w:t>
      </w:r>
      <w:r w:rsidRPr="000F31E1">
        <w:rPr>
          <w:rFonts w:cstheme="minorHAnsi"/>
          <w:lang w:val="en-GB"/>
        </w:rPr>
        <w:t>.</w:t>
      </w:r>
    </w:p>
  </w:comment>
  <w:comment w:id="5" w:author="Guidance" w:date="2017-03-15T13:07:00Z" w:initials="INFO">
    <w:p w14:paraId="763184AC" w14:textId="0D668CC2" w:rsidR="00AC71BF" w:rsidRPr="00ED5A64" w:rsidRDefault="00AC71BF">
      <w:pPr>
        <w:pStyle w:val="CommentText"/>
        <w:rPr>
          <w:lang w:val="en-US"/>
        </w:rPr>
      </w:pPr>
      <w:r>
        <w:rPr>
          <w:rStyle w:val="CommentReference"/>
        </w:rPr>
        <w:annotationRef/>
      </w:r>
      <w:r w:rsidRPr="000F31E1">
        <w:rPr>
          <w:rFonts w:cstheme="minorHAnsi"/>
          <w:sz w:val="22"/>
          <w:szCs w:val="22"/>
          <w:lang w:val="en-GB"/>
        </w:rPr>
        <w:t xml:space="preserve">As registered in the </w:t>
      </w:r>
      <w:hyperlink r:id="rId1" w:history="1">
        <w:r w:rsidRPr="000F31E1">
          <w:rPr>
            <w:rStyle w:val="Hyperlink"/>
            <w:rFonts w:cstheme="minorHAnsi"/>
            <w:sz w:val="22"/>
            <w:szCs w:val="22"/>
            <w:lang w:val="en-GB"/>
          </w:rPr>
          <w:t>Brønnøysund Register Centre</w:t>
        </w:r>
      </w:hyperlink>
      <w:r w:rsidRPr="000F31E1">
        <w:rPr>
          <w:rFonts w:cstheme="minorHAnsi"/>
          <w:sz w:val="22"/>
          <w:szCs w:val="22"/>
          <w:lang w:val="en-GB"/>
        </w:rPr>
        <w:t>. The applicant must be a legal person.</w:t>
      </w:r>
    </w:p>
  </w:comment>
  <w:comment w:id="6" w:author="Guidance" w:date="2017-03-15T13:07:00Z" w:initials="INFO">
    <w:p w14:paraId="715CB3C4" w14:textId="42F1F0DF" w:rsidR="00AC71BF" w:rsidRPr="00AC71BF" w:rsidRDefault="00AC71BF">
      <w:pPr>
        <w:pStyle w:val="CommentText"/>
        <w:rPr>
          <w:lang w:val="en-US"/>
        </w:rPr>
      </w:pPr>
      <w:r>
        <w:rPr>
          <w:rStyle w:val="CommentReference"/>
        </w:rPr>
        <w:annotationRef/>
      </w:r>
      <w:r w:rsidRPr="000F31E1">
        <w:rPr>
          <w:rFonts w:cstheme="minorHAnsi"/>
          <w:lang w:val="en-GB"/>
        </w:rPr>
        <w:t>If the applicant has an organisation number from a register outside Norway, this can be filled in here.</w:t>
      </w:r>
    </w:p>
  </w:comment>
  <w:comment w:id="8" w:author="Guidance" w:date="2017-03-15T13:08:00Z" w:initials="INFO">
    <w:p w14:paraId="1D57D8B6" w14:textId="77777777" w:rsidR="00AC71BF" w:rsidRPr="000F31E1" w:rsidRDefault="00AC71BF" w:rsidP="00DD0ED5">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4E219017" w14:textId="77777777" w:rsidR="00AC71BF" w:rsidRPr="000F31E1" w:rsidRDefault="00AC71BF" w:rsidP="00AC71BF">
      <w:pPr>
        <w:pStyle w:val="CommentText"/>
        <w:numPr>
          <w:ilvl w:val="0"/>
          <w:numId w:val="3"/>
        </w:numPr>
        <w:ind w:left="1068"/>
        <w:rPr>
          <w:rFonts w:cstheme="minorHAnsi"/>
          <w:sz w:val="22"/>
          <w:szCs w:val="22"/>
          <w:lang w:val="en-GB"/>
        </w:rPr>
      </w:pPr>
      <w:r w:rsidRPr="000F31E1">
        <w:rPr>
          <w:rFonts w:cstheme="minorHAnsi"/>
          <w:sz w:val="22"/>
          <w:szCs w:val="22"/>
          <w:lang w:val="en-GB"/>
        </w:rPr>
        <w:t>What was the turnover in the last accounting year, and what were the main sources of income</w:t>
      </w:r>
      <w:r>
        <w:rPr>
          <w:rFonts w:cstheme="minorHAnsi"/>
          <w:sz w:val="22"/>
          <w:szCs w:val="22"/>
          <w:lang w:val="en-GB"/>
        </w:rPr>
        <w:t>, distributed by percentage</w:t>
      </w:r>
      <w:r w:rsidRPr="000F31E1">
        <w:rPr>
          <w:rFonts w:cstheme="minorHAnsi"/>
          <w:sz w:val="22"/>
          <w:szCs w:val="22"/>
          <w:lang w:val="en-GB"/>
        </w:rPr>
        <w:t xml:space="preserve">? </w:t>
      </w:r>
    </w:p>
    <w:p w14:paraId="78A19140" w14:textId="77777777" w:rsidR="00AC71BF" w:rsidRPr="000F31E1" w:rsidRDefault="00AC71BF" w:rsidP="00AC71BF">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is the total number of employees? How are the employees distributed between the main office and any relevant branch offices? </w:t>
      </w:r>
    </w:p>
    <w:p w14:paraId="694E4EB7" w14:textId="77777777" w:rsidR="00AC71BF" w:rsidRPr="000F31E1" w:rsidRDefault="00AC71BF" w:rsidP="00AC71BF">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When was the organisation established? </w:t>
      </w:r>
    </w:p>
    <w:p w14:paraId="20322B34" w14:textId="77777777" w:rsidR="00DD0ED5" w:rsidRPr="00DD0ED5" w:rsidRDefault="00AC71BF" w:rsidP="00103959">
      <w:pPr>
        <w:pStyle w:val="CommentText"/>
        <w:numPr>
          <w:ilvl w:val="0"/>
          <w:numId w:val="3"/>
        </w:numPr>
        <w:ind w:left="1068"/>
        <w:rPr>
          <w:lang w:val="en-US"/>
        </w:rPr>
      </w:pPr>
      <w:r w:rsidRPr="00DD0ED5">
        <w:rPr>
          <w:rFonts w:cstheme="minorHAnsi"/>
          <w:sz w:val="22"/>
          <w:szCs w:val="22"/>
          <w:lang w:val="en-GB"/>
        </w:rPr>
        <w:t>Is the organisation linked to an umbrella organisation or other form of network?</w:t>
      </w:r>
    </w:p>
    <w:p w14:paraId="2825C13E" w14:textId="17472A65" w:rsidR="00AC71BF" w:rsidRPr="00DD0ED5" w:rsidRDefault="00AC71BF" w:rsidP="00103959">
      <w:pPr>
        <w:pStyle w:val="CommentText"/>
        <w:numPr>
          <w:ilvl w:val="0"/>
          <w:numId w:val="3"/>
        </w:numPr>
        <w:ind w:left="1068"/>
        <w:rPr>
          <w:lang w:val="en-US"/>
        </w:rPr>
      </w:pPr>
      <w:r w:rsidRPr="00DD0ED5">
        <w:rPr>
          <w:rFonts w:cstheme="minorHAnsi"/>
          <w:sz w:val="22"/>
          <w:szCs w:val="22"/>
          <w:lang w:val="en-GB"/>
        </w:rPr>
        <w:t>If the applicant is a commercial enterprise, describe the nature of the organisation, its governing bodies, its personnel/recruitment policy and, if relevant, how much of its earnings were paid out as dividends last year?</w:t>
      </w:r>
    </w:p>
  </w:comment>
  <w:comment w:id="9" w:author="Guidance" w:date="2017-03-15T13:13:00Z" w:initials="INFO">
    <w:p w14:paraId="762BE12D" w14:textId="77777777" w:rsidR="00DD1CF0" w:rsidRPr="000F31E1" w:rsidRDefault="00DD1CF0" w:rsidP="00DD1CF0">
      <w:pPr>
        <w:pStyle w:val="ListParagraph"/>
        <w:ind w:left="0"/>
        <w:rPr>
          <w:rStyle w:val="CommentReference"/>
          <w:rFonts w:cstheme="minorHAnsi"/>
          <w:lang w:val="en-GB"/>
        </w:rPr>
      </w:pPr>
      <w:r>
        <w:rPr>
          <w:rStyle w:val="CommentReference"/>
        </w:rPr>
        <w:annotationRef/>
      </w:r>
      <w:r w:rsidRPr="000F31E1">
        <w:rPr>
          <w:rStyle w:val="CommentReference"/>
          <w:rFonts w:cstheme="minorHAnsi"/>
          <w:lang w:val="en-GB"/>
        </w:rPr>
        <w:t xml:space="preserve">Relevant questions: </w:t>
      </w:r>
    </w:p>
    <w:p w14:paraId="0C6A7735" w14:textId="77777777" w:rsidR="00DD1CF0" w:rsidRPr="000D522E" w:rsidRDefault="00DD1CF0" w:rsidP="00DD1CF0">
      <w:pPr>
        <w:pStyle w:val="ListParagraph"/>
        <w:numPr>
          <w:ilvl w:val="0"/>
          <w:numId w:val="3"/>
        </w:numPr>
        <w:ind w:left="1068"/>
        <w:rPr>
          <w:rFonts w:cstheme="minorHAnsi"/>
          <w:lang w:val="en-GB"/>
        </w:rPr>
      </w:pPr>
      <w:r w:rsidRPr="000F31E1">
        <w:rPr>
          <w:rFonts w:cstheme="minorHAnsi"/>
          <w:lang w:val="en-GB"/>
        </w:rPr>
        <w:t xml:space="preserve">Does the </w:t>
      </w:r>
      <w:r w:rsidRPr="000D522E">
        <w:rPr>
          <w:rFonts w:cstheme="minorHAnsi"/>
          <w:lang w:val="en-GB"/>
        </w:rPr>
        <w:t xml:space="preserve">applicant have written guidelines for combating corruption? </w:t>
      </w:r>
    </w:p>
    <w:p w14:paraId="6B6BE978" w14:textId="77777777" w:rsidR="00DD1CF0" w:rsidRPr="000F31E1" w:rsidRDefault="00DD1CF0" w:rsidP="00DD1CF0">
      <w:pPr>
        <w:pStyle w:val="ListParagraph"/>
        <w:numPr>
          <w:ilvl w:val="0"/>
          <w:numId w:val="3"/>
        </w:numPr>
        <w:ind w:left="1068"/>
        <w:rPr>
          <w:rFonts w:cstheme="minorHAnsi"/>
          <w:lang w:val="en-GB"/>
        </w:rPr>
      </w:pPr>
      <w:r w:rsidRPr="000D522E">
        <w:rPr>
          <w:rFonts w:cstheme="minorHAnsi"/>
          <w:lang w:val="en-GB"/>
        </w:rPr>
        <w:t>Does the applicant have written</w:t>
      </w:r>
      <w:r w:rsidRPr="00D742D8">
        <w:rPr>
          <w:rFonts w:cstheme="minorHAnsi"/>
          <w:lang w:val="en-GB"/>
        </w:rPr>
        <w:t xml:space="preserve"> guidelines</w:t>
      </w:r>
      <w:r>
        <w:rPr>
          <w:rFonts w:cstheme="minorHAnsi"/>
          <w:lang w:val="en-GB"/>
        </w:rPr>
        <w:t xml:space="preserve"> for procurements</w:t>
      </w:r>
      <w:r w:rsidRPr="000F31E1">
        <w:rPr>
          <w:rFonts w:cstheme="minorHAnsi"/>
          <w:lang w:val="en-GB"/>
        </w:rPr>
        <w:t xml:space="preserve">? </w:t>
      </w:r>
    </w:p>
    <w:p w14:paraId="25E889CC" w14:textId="77777777" w:rsidR="00DD1CF0" w:rsidRPr="000F31E1" w:rsidRDefault="00DD1CF0" w:rsidP="00DD1CF0">
      <w:pPr>
        <w:pStyle w:val="ListParagraph"/>
        <w:numPr>
          <w:ilvl w:val="0"/>
          <w:numId w:val="3"/>
        </w:numPr>
        <w:ind w:left="1068"/>
        <w:rPr>
          <w:rFonts w:cstheme="minorHAnsi"/>
          <w:lang w:val="en-GB"/>
        </w:rPr>
      </w:pPr>
      <w:r w:rsidRPr="000F31E1">
        <w:rPr>
          <w:rFonts w:cstheme="minorHAnsi"/>
          <w:lang w:val="en-GB"/>
        </w:rPr>
        <w:t>Does the applicant have an</w:t>
      </w:r>
      <w:r>
        <w:rPr>
          <w:rFonts w:cstheme="minorHAnsi"/>
          <w:lang w:val="en-GB"/>
        </w:rPr>
        <w:t xml:space="preserve"> internal auditor/internal auditors</w:t>
      </w:r>
      <w:r w:rsidRPr="000F31E1">
        <w:rPr>
          <w:rFonts w:cstheme="minorHAnsi"/>
          <w:lang w:val="en-GB"/>
        </w:rPr>
        <w:t xml:space="preserve">? </w:t>
      </w:r>
    </w:p>
    <w:p w14:paraId="71D856BA" w14:textId="77777777" w:rsidR="00DD1CF0" w:rsidRPr="00ED5A64" w:rsidRDefault="00DD1CF0" w:rsidP="00D46249">
      <w:pPr>
        <w:pStyle w:val="ListParagraph"/>
        <w:numPr>
          <w:ilvl w:val="0"/>
          <w:numId w:val="3"/>
        </w:numPr>
        <w:ind w:left="1068"/>
        <w:rPr>
          <w:lang w:val="en-US"/>
        </w:rPr>
      </w:pPr>
      <w:r w:rsidRPr="00DD1CF0">
        <w:rPr>
          <w:rFonts w:cstheme="minorHAnsi"/>
          <w:lang w:val="en-GB"/>
        </w:rPr>
        <w:t xml:space="preserve">Does the applicant have internal controllers? </w:t>
      </w:r>
    </w:p>
    <w:p w14:paraId="3AA35AAB" w14:textId="6C22104D" w:rsidR="00DD1CF0" w:rsidRPr="00DD1CF0" w:rsidRDefault="00DD1CF0" w:rsidP="00D46249">
      <w:pPr>
        <w:pStyle w:val="ListParagraph"/>
        <w:numPr>
          <w:ilvl w:val="0"/>
          <w:numId w:val="3"/>
        </w:numPr>
        <w:ind w:left="1068"/>
        <w:rPr>
          <w:lang w:val="en-US"/>
        </w:rPr>
      </w:pPr>
      <w:r w:rsidRPr="00DD1CF0">
        <w:rPr>
          <w:rFonts w:cstheme="minorHAnsi"/>
          <w:lang w:val="en-GB"/>
        </w:rPr>
        <w:t xml:space="preserve">Is the applicant aware of the relevant routines for public procurement (cf. </w:t>
      </w:r>
      <w:r w:rsidRPr="00DD1CF0">
        <w:rPr>
          <w:rFonts w:cstheme="minorHAnsi"/>
          <w:i/>
          <w:lang w:val="en-GB"/>
        </w:rPr>
        <w:t>Procurement Provisions</w:t>
      </w:r>
      <w:r w:rsidRPr="00DD1CF0">
        <w:rPr>
          <w:rFonts w:cstheme="minorHAnsi"/>
          <w:lang w:val="en-GB"/>
        </w:rPr>
        <w:t xml:space="preserve"> part III in the agreement template)? Are the applicant’s routines in line with these?</w:t>
      </w:r>
    </w:p>
  </w:comment>
  <w:comment w:id="10" w:author="Guidance" w:date="2017-03-15T13:13:00Z" w:initials="INFO">
    <w:p w14:paraId="6E1F94E9" w14:textId="77777777" w:rsidR="00DD1CF0" w:rsidRPr="000F31E1" w:rsidRDefault="00DD1CF0" w:rsidP="00DD1CF0">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4CA0AF55" w14:textId="77777777" w:rsidR="00DD1CF0" w:rsidRPr="000F31E1" w:rsidRDefault="00DD1CF0" w:rsidP="00DD1CF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Name of auditor? </w:t>
      </w:r>
    </w:p>
    <w:p w14:paraId="4B733BB3" w14:textId="77777777" w:rsidR="00DD1CF0" w:rsidRPr="000F31E1" w:rsidRDefault="00DD1CF0" w:rsidP="00DD1CF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How long has the applicant used this auditor? </w:t>
      </w:r>
    </w:p>
    <w:p w14:paraId="1EC62A7B" w14:textId="77777777" w:rsidR="00DD1CF0" w:rsidRPr="000F31E1" w:rsidRDefault="00DD1CF0" w:rsidP="00DD1CF0">
      <w:pPr>
        <w:pStyle w:val="CommentText"/>
        <w:numPr>
          <w:ilvl w:val="0"/>
          <w:numId w:val="3"/>
        </w:numPr>
        <w:ind w:left="1068"/>
        <w:rPr>
          <w:rFonts w:cstheme="minorHAnsi"/>
          <w:sz w:val="22"/>
          <w:szCs w:val="22"/>
          <w:lang w:val="en-GB"/>
        </w:rPr>
      </w:pPr>
      <w:r>
        <w:rPr>
          <w:rFonts w:cstheme="minorHAnsi"/>
          <w:sz w:val="22"/>
          <w:szCs w:val="22"/>
          <w:lang w:val="en-GB"/>
        </w:rPr>
        <w:t xml:space="preserve">Have </w:t>
      </w:r>
      <w:r w:rsidRPr="000F31E1">
        <w:rPr>
          <w:rFonts w:cstheme="minorHAnsi"/>
          <w:sz w:val="22"/>
          <w:szCs w:val="22"/>
          <w:lang w:val="en-GB"/>
        </w:rPr>
        <w:t>any reservations</w:t>
      </w:r>
      <w:r>
        <w:rPr>
          <w:rFonts w:cstheme="minorHAnsi"/>
          <w:sz w:val="22"/>
          <w:szCs w:val="22"/>
          <w:lang w:val="en-GB"/>
        </w:rPr>
        <w:t xml:space="preserve"> been expressed </w:t>
      </w:r>
      <w:r w:rsidRPr="000F31E1">
        <w:rPr>
          <w:rFonts w:cstheme="minorHAnsi"/>
          <w:sz w:val="22"/>
          <w:szCs w:val="22"/>
          <w:lang w:val="en-GB"/>
        </w:rPr>
        <w:t>in</w:t>
      </w:r>
      <w:r>
        <w:rPr>
          <w:rFonts w:cstheme="minorHAnsi"/>
          <w:sz w:val="22"/>
          <w:szCs w:val="22"/>
          <w:lang w:val="en-GB"/>
        </w:rPr>
        <w:t xml:space="preserve"> </w:t>
      </w:r>
      <w:r w:rsidRPr="000F31E1">
        <w:rPr>
          <w:rFonts w:cstheme="minorHAnsi"/>
          <w:sz w:val="22"/>
          <w:szCs w:val="22"/>
          <w:lang w:val="en-GB"/>
        </w:rPr>
        <w:t xml:space="preserve">the auditor’s report </w:t>
      </w:r>
      <w:r>
        <w:rPr>
          <w:rFonts w:cstheme="minorHAnsi"/>
          <w:sz w:val="22"/>
          <w:szCs w:val="22"/>
          <w:lang w:val="en-GB"/>
        </w:rPr>
        <w:t>in</w:t>
      </w:r>
      <w:r w:rsidRPr="000F31E1">
        <w:rPr>
          <w:rFonts w:cstheme="minorHAnsi"/>
          <w:sz w:val="22"/>
          <w:szCs w:val="22"/>
          <w:lang w:val="en-GB"/>
        </w:rPr>
        <w:t xml:space="preserve"> the last three years? </w:t>
      </w:r>
    </w:p>
    <w:p w14:paraId="33586C1A" w14:textId="77777777" w:rsidR="00DD1CF0" w:rsidRPr="000F31E1" w:rsidRDefault="00DD1CF0" w:rsidP="00DD1CF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If the applicant does not have an agreement with an auditor, this should be indicated here. </w:t>
      </w:r>
    </w:p>
    <w:p w14:paraId="0100706D" w14:textId="6237FCDB" w:rsidR="00DD1CF0" w:rsidRPr="00DD1CF0" w:rsidRDefault="00DD1CF0" w:rsidP="00DD1CF0">
      <w:pPr>
        <w:pStyle w:val="CommentText"/>
        <w:rPr>
          <w:lang w:val="en-US"/>
        </w:rPr>
      </w:pPr>
      <w:r>
        <w:rPr>
          <w:rFonts w:cstheme="minorHAnsi"/>
          <w:lang w:val="en-GB"/>
        </w:rPr>
        <w:t>The</w:t>
      </w:r>
      <w:r w:rsidRPr="000F31E1">
        <w:rPr>
          <w:rFonts w:cstheme="minorHAnsi"/>
          <w:lang w:val="en-GB"/>
        </w:rPr>
        <w:t xml:space="preserve"> last year’s audited accounts are to be attached to the application</w:t>
      </w:r>
      <w:r>
        <w:rPr>
          <w:rFonts w:cstheme="minorHAnsi"/>
          <w:lang w:val="en-GB"/>
        </w:rPr>
        <w:t xml:space="preserve"> in cases where this is required</w:t>
      </w:r>
      <w:r w:rsidRPr="000F31E1">
        <w:rPr>
          <w:rFonts w:cstheme="minorHAnsi"/>
          <w:lang w:val="en-GB"/>
        </w:rPr>
        <w:t>.</w:t>
      </w:r>
    </w:p>
  </w:comment>
  <w:comment w:id="11" w:author="Guidance" w:date="2017-03-15T13:14:00Z" w:initials="INFO">
    <w:p w14:paraId="7713811B" w14:textId="77777777" w:rsidR="00746959" w:rsidRPr="000F31E1" w:rsidRDefault="00746959" w:rsidP="00746959">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424CF35A"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Agreement number(s)? </w:t>
      </w:r>
    </w:p>
    <w:p w14:paraId="1D2097FE"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From which organisation/unit? </w:t>
      </w:r>
    </w:p>
    <w:p w14:paraId="0673AC04"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Under which scheme?</w:t>
      </w:r>
    </w:p>
    <w:p w14:paraId="1E9AC689" w14:textId="77777777" w:rsidR="00746959" w:rsidRPr="000F31E1" w:rsidRDefault="00746959" w:rsidP="00746959">
      <w:pPr>
        <w:pStyle w:val="CommentText"/>
        <w:numPr>
          <w:ilvl w:val="0"/>
          <w:numId w:val="3"/>
        </w:numPr>
        <w:ind w:left="1068"/>
        <w:rPr>
          <w:rFonts w:cstheme="minorHAnsi"/>
          <w:sz w:val="22"/>
          <w:szCs w:val="22"/>
          <w:lang w:val="en-GB"/>
        </w:rPr>
      </w:pPr>
      <w:r w:rsidRPr="000F31E1">
        <w:rPr>
          <w:rFonts w:cstheme="minorHAnsi"/>
          <w:sz w:val="22"/>
          <w:szCs w:val="22"/>
          <w:lang w:val="en-GB"/>
        </w:rPr>
        <w:t>Amount received?</w:t>
      </w:r>
    </w:p>
    <w:p w14:paraId="038E1B3A" w14:textId="32BF2846" w:rsidR="00746959" w:rsidRPr="00746959" w:rsidRDefault="00746959" w:rsidP="00746959">
      <w:pPr>
        <w:pStyle w:val="CommentText"/>
        <w:rPr>
          <w:lang w:val="en-US"/>
        </w:rPr>
      </w:pPr>
      <w:r w:rsidRPr="000F31E1">
        <w:rPr>
          <w:rFonts w:cstheme="minorHAnsi"/>
          <w:lang w:val="en-GB"/>
        </w:rPr>
        <w:t xml:space="preserve">Applicants that have </w:t>
      </w:r>
      <w:r>
        <w:rPr>
          <w:rFonts w:cstheme="minorHAnsi"/>
          <w:lang w:val="en-GB"/>
        </w:rPr>
        <w:t xml:space="preserve">had </w:t>
      </w:r>
      <w:r w:rsidRPr="000F31E1">
        <w:rPr>
          <w:rFonts w:cstheme="minorHAnsi"/>
          <w:lang w:val="en-GB"/>
        </w:rPr>
        <w:t xml:space="preserve">long-standing and extensive cooperation with the </w:t>
      </w:r>
      <w:r>
        <w:rPr>
          <w:rFonts w:cstheme="minorHAnsi"/>
          <w:lang w:val="en-GB"/>
        </w:rPr>
        <w:t>mentioned institutions</w:t>
      </w:r>
      <w:r w:rsidRPr="000F31E1">
        <w:rPr>
          <w:rFonts w:cstheme="minorHAnsi"/>
          <w:lang w:val="en-GB"/>
        </w:rPr>
        <w:t xml:space="preserve"> can give a more general overview of this cooperation. </w:t>
      </w:r>
      <w:r>
        <w:rPr>
          <w:lang w:val="en-GB"/>
        </w:rPr>
        <w:t xml:space="preserve">If </w:t>
      </w:r>
      <w:r w:rsidRPr="000F31E1">
        <w:rPr>
          <w:lang w:val="en-GB"/>
        </w:rPr>
        <w:t>the application</w:t>
      </w:r>
      <w:r>
        <w:rPr>
          <w:lang w:val="en-GB"/>
        </w:rPr>
        <w:t xml:space="preserve"> is</w:t>
      </w:r>
      <w:r w:rsidRPr="000F31E1">
        <w:rPr>
          <w:lang w:val="en-GB"/>
        </w:rPr>
        <w:t xml:space="preserve"> for additional support for a project/programme that is already receiving or has already received support</w:t>
      </w:r>
      <w:r>
        <w:rPr>
          <w:rFonts w:cstheme="minorHAnsi"/>
          <w:lang w:val="en-GB"/>
        </w:rPr>
        <w:t xml:space="preserve">, </w:t>
      </w:r>
      <w:r w:rsidRPr="000F31E1">
        <w:rPr>
          <w:rFonts w:cstheme="minorHAnsi"/>
          <w:lang w:val="en-GB"/>
        </w:rPr>
        <w:t>see sections 5.4 and 5.5.</w:t>
      </w:r>
    </w:p>
  </w:comment>
  <w:comment w:id="12" w:author="Guidance" w:date="2017-03-15T13:15:00Z" w:initials="INFO">
    <w:p w14:paraId="2AD4A000" w14:textId="4FBE1A32" w:rsidR="005E17C7" w:rsidRPr="005E17C7" w:rsidRDefault="005E17C7">
      <w:pPr>
        <w:pStyle w:val="CommentText"/>
        <w:rPr>
          <w:lang w:val="en-US"/>
        </w:rPr>
      </w:pPr>
      <w:r>
        <w:rPr>
          <w:rStyle w:val="CommentReference"/>
        </w:rPr>
        <w:annotationRef/>
      </w:r>
      <w:r w:rsidRPr="000F31E1">
        <w:rPr>
          <w:rFonts w:cstheme="minorHAnsi"/>
          <w:lang w:val="en-GB"/>
        </w:rPr>
        <w:t xml:space="preserve">Grant recipients are to open a separate, joint account for all grants received from the Ministry. This requirement does not apply to </w:t>
      </w:r>
      <w:r w:rsidRPr="000F31E1">
        <w:rPr>
          <w:rFonts w:cstheme="minorHAnsi"/>
          <w:i/>
          <w:lang w:val="en-GB"/>
        </w:rPr>
        <w:t>governmental</w:t>
      </w:r>
      <w:r w:rsidRPr="000F31E1">
        <w:rPr>
          <w:rFonts w:cstheme="minorHAnsi"/>
          <w:lang w:val="en-GB"/>
        </w:rPr>
        <w:t xml:space="preserve"> grant recipients in Norway or other countries.  If the applicant has not previously received funding from the Ministry, the applicant can wait until the application has been processed before giving bank details. If the applicant has previously received funding from the Ministry, but there have since been changes to the bank details, the new details </w:t>
      </w:r>
      <w:r>
        <w:rPr>
          <w:rFonts w:cstheme="minorHAnsi"/>
          <w:lang w:val="en-GB"/>
        </w:rPr>
        <w:t xml:space="preserve">must </w:t>
      </w:r>
      <w:r w:rsidRPr="000F31E1">
        <w:rPr>
          <w:rFonts w:cstheme="minorHAnsi"/>
          <w:lang w:val="en-GB"/>
        </w:rPr>
        <w:t xml:space="preserve">be provided </w:t>
      </w:r>
      <w:r>
        <w:rPr>
          <w:rFonts w:cstheme="minorHAnsi"/>
          <w:lang w:val="en-GB"/>
        </w:rPr>
        <w:t>in a document using</w:t>
      </w:r>
      <w:r w:rsidRPr="000F31E1">
        <w:rPr>
          <w:rFonts w:cstheme="minorHAnsi"/>
          <w:lang w:val="en-GB"/>
        </w:rPr>
        <w:t xml:space="preserve"> the </w:t>
      </w:r>
      <w:r>
        <w:rPr>
          <w:rFonts w:cstheme="minorHAnsi"/>
          <w:lang w:val="en-GB"/>
        </w:rPr>
        <w:t>applicant</w:t>
      </w:r>
      <w:r w:rsidRPr="000F31E1">
        <w:rPr>
          <w:rFonts w:cstheme="minorHAnsi"/>
          <w:lang w:val="en-GB"/>
        </w:rPr>
        <w:t xml:space="preserve">’s letterhead, </w:t>
      </w:r>
      <w:r>
        <w:rPr>
          <w:rFonts w:cstheme="minorHAnsi"/>
          <w:lang w:val="en-GB"/>
        </w:rPr>
        <w:t xml:space="preserve">along with </w:t>
      </w:r>
      <w:r w:rsidRPr="000F31E1">
        <w:rPr>
          <w:rFonts w:cstheme="minorHAnsi"/>
          <w:lang w:val="en-GB"/>
        </w:rPr>
        <w:t>a bank statement or other written confirmation from the bank before any payments can be made.</w:t>
      </w:r>
    </w:p>
  </w:comment>
  <w:comment w:id="13" w:author="Guidance" w:date="2017-03-15T13:15:00Z" w:initials="INFO">
    <w:p w14:paraId="6015C7EE" w14:textId="321A37AF" w:rsidR="005E17C7" w:rsidRPr="005E17C7" w:rsidRDefault="005E17C7">
      <w:pPr>
        <w:pStyle w:val="CommentText"/>
        <w:rPr>
          <w:lang w:val="en-US"/>
        </w:rPr>
      </w:pPr>
      <w:r>
        <w:rPr>
          <w:rStyle w:val="CommentReference"/>
        </w:rPr>
        <w:annotationRef/>
      </w:r>
      <w:r w:rsidRPr="000F31E1">
        <w:rPr>
          <w:rFonts w:cstheme="minorHAnsi"/>
          <w:lang w:val="en-GB"/>
        </w:rPr>
        <w:t>Information about the applicant’s partners (e.g. partners that will be implementing the project/programme</w:t>
      </w:r>
      <w:r>
        <w:rPr>
          <w:rFonts w:cstheme="minorHAnsi"/>
          <w:lang w:val="en-GB"/>
        </w:rPr>
        <w:t>)</w:t>
      </w:r>
      <w:r w:rsidRPr="000F31E1">
        <w:rPr>
          <w:rFonts w:cstheme="minorHAnsi"/>
          <w:lang w:val="en-GB"/>
        </w:rPr>
        <w:t>. Copy and fill in the whole of section 4 for each additional partner. In cases where the applicant has a large number of partners, this information may be provided in a separate attachment to the application. In cases where the applicant will not be using a partner, section 4 can be left blank.</w:t>
      </w:r>
    </w:p>
  </w:comment>
  <w:comment w:id="14" w:author="Guidance" w:date="2017-03-15T13:16:00Z" w:initials="INFO">
    <w:p w14:paraId="594602B8" w14:textId="77777777" w:rsidR="00D02ED0" w:rsidRPr="000F31E1" w:rsidRDefault="00D02ED0" w:rsidP="00D02ED0">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6DE33A9C"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is the reason for the choice of partner? </w:t>
      </w:r>
    </w:p>
    <w:p w14:paraId="414C76D8"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What procedures were followed in the selection of the partner?  </w:t>
      </w:r>
    </w:p>
    <w:p w14:paraId="2D782632"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Has the applicant worked with this partner previously? If so</w:t>
      </w:r>
      <w:r>
        <w:rPr>
          <w:rFonts w:cstheme="minorHAnsi"/>
          <w:sz w:val="22"/>
          <w:szCs w:val="22"/>
          <w:lang w:val="en-GB"/>
        </w:rPr>
        <w:t>,</w:t>
      </w:r>
      <w:r w:rsidRPr="000F31E1">
        <w:rPr>
          <w:rFonts w:cstheme="minorHAnsi"/>
          <w:sz w:val="22"/>
          <w:szCs w:val="22"/>
          <w:lang w:val="en-GB"/>
        </w:rPr>
        <w:t xml:space="preserve"> for how long? </w:t>
      </w:r>
    </w:p>
    <w:p w14:paraId="755E0AF3" w14:textId="77777777" w:rsidR="00D02ED0" w:rsidRPr="000F31E1" w:rsidRDefault="00D02ED0" w:rsidP="00D02ED0">
      <w:pPr>
        <w:pStyle w:val="CommentText"/>
        <w:numPr>
          <w:ilvl w:val="0"/>
          <w:numId w:val="3"/>
        </w:numPr>
        <w:ind w:left="1068"/>
        <w:rPr>
          <w:rFonts w:cstheme="minorHAnsi"/>
          <w:sz w:val="22"/>
          <w:szCs w:val="22"/>
          <w:lang w:val="en-GB"/>
        </w:rPr>
      </w:pPr>
      <w:r w:rsidRPr="000F31E1">
        <w:rPr>
          <w:rFonts w:cstheme="minorHAnsi"/>
          <w:sz w:val="22"/>
          <w:szCs w:val="22"/>
          <w:lang w:val="en-GB"/>
        </w:rPr>
        <w:t xml:space="preserve">Have there been any particular challenges in working with this partner? </w:t>
      </w:r>
    </w:p>
    <w:p w14:paraId="40A5BBFB" w14:textId="77777777" w:rsidR="00D02ED0" w:rsidRPr="00D02ED0" w:rsidRDefault="00D02ED0" w:rsidP="003321C8">
      <w:pPr>
        <w:pStyle w:val="CommentText"/>
        <w:numPr>
          <w:ilvl w:val="0"/>
          <w:numId w:val="3"/>
        </w:numPr>
        <w:ind w:left="1068"/>
        <w:rPr>
          <w:lang w:val="en-US"/>
        </w:rPr>
      </w:pPr>
      <w:r w:rsidRPr="00D02ED0">
        <w:rPr>
          <w:rFonts w:cstheme="minorHAnsi"/>
          <w:sz w:val="22"/>
          <w:szCs w:val="22"/>
          <w:lang w:val="en-GB"/>
        </w:rPr>
        <w:t>Are there any cases of, or suspicions of, corruption relating to this partner?</w:t>
      </w:r>
    </w:p>
    <w:p w14:paraId="34EB768A" w14:textId="12A43584" w:rsidR="00D02ED0" w:rsidRPr="00D02ED0" w:rsidRDefault="00D02ED0" w:rsidP="003321C8">
      <w:pPr>
        <w:pStyle w:val="CommentText"/>
        <w:numPr>
          <w:ilvl w:val="0"/>
          <w:numId w:val="3"/>
        </w:numPr>
        <w:ind w:left="1068"/>
        <w:rPr>
          <w:lang w:val="en-US"/>
        </w:rPr>
      </w:pPr>
      <w:r w:rsidRPr="00D02ED0">
        <w:rPr>
          <w:rFonts w:cstheme="minorHAnsi"/>
          <w:sz w:val="22"/>
          <w:szCs w:val="22"/>
          <w:lang w:val="en-GB"/>
        </w:rPr>
        <w:t>What results has the partner achieved?</w:t>
      </w:r>
    </w:p>
  </w:comment>
  <w:comment w:id="15" w:author="Guidance" w:date="2017-03-15T13:50:00Z" w:initials="INFO">
    <w:p w14:paraId="157A418B" w14:textId="0F8C48D0" w:rsidR="0096329F" w:rsidRPr="0096329F" w:rsidRDefault="0096329F">
      <w:pPr>
        <w:pStyle w:val="CommentText"/>
        <w:rPr>
          <w:lang w:val="en-US"/>
        </w:rPr>
      </w:pPr>
      <w:r>
        <w:rPr>
          <w:rStyle w:val="CommentReference"/>
        </w:rPr>
        <w:annotationRef/>
      </w:r>
      <w:r w:rsidRPr="000F31E1">
        <w:rPr>
          <w:rFonts w:cstheme="minorHAnsi"/>
          <w:sz w:val="22"/>
          <w:szCs w:val="22"/>
          <w:lang w:val="en-GB"/>
        </w:rPr>
        <w:t xml:space="preserve">The applicant may use the OECD DAC </w:t>
      </w:r>
      <w:hyperlink r:id="rId2" w:history="1">
        <w:r w:rsidRPr="000F31E1">
          <w:rPr>
            <w:rStyle w:val="Hyperlink"/>
            <w:rFonts w:cstheme="minorHAnsi"/>
            <w:i/>
            <w:sz w:val="22"/>
            <w:szCs w:val="22"/>
            <w:lang w:val="en-GB"/>
          </w:rPr>
          <w:t>Purpose Codes</w:t>
        </w:r>
      </w:hyperlink>
      <w:r w:rsidRPr="000F31E1">
        <w:rPr>
          <w:rFonts w:cstheme="minorHAnsi"/>
          <w:i/>
          <w:sz w:val="22"/>
          <w:szCs w:val="22"/>
          <w:lang w:val="en-GB"/>
        </w:rPr>
        <w:t>.</w:t>
      </w:r>
    </w:p>
  </w:comment>
  <w:comment w:id="16" w:author="Guidance" w:date="2017-03-15T13:52:00Z" w:initials="INFO">
    <w:p w14:paraId="43DA06E7" w14:textId="77777777" w:rsidR="0096329F" w:rsidRPr="000F31E1" w:rsidRDefault="0096329F" w:rsidP="0096329F">
      <w:pPr>
        <w:pStyle w:val="ListParagraph"/>
        <w:ind w:left="0"/>
        <w:rPr>
          <w:rFonts w:cstheme="minorHAnsi"/>
          <w:lang w:val="en-GB"/>
        </w:rPr>
      </w:pPr>
      <w:r>
        <w:rPr>
          <w:rStyle w:val="CommentReference"/>
        </w:rPr>
        <w:annotationRef/>
      </w:r>
      <w:r w:rsidRPr="000F31E1">
        <w:rPr>
          <w:rFonts w:cstheme="minorHAnsi"/>
          <w:lang w:val="en-GB"/>
        </w:rPr>
        <w:t>Relevant questions:</w:t>
      </w:r>
    </w:p>
    <w:p w14:paraId="1E479EDE" w14:textId="77777777" w:rsidR="0096329F" w:rsidRPr="00815039" w:rsidRDefault="0096329F" w:rsidP="0096329F">
      <w:pPr>
        <w:pStyle w:val="ListParagraph"/>
        <w:numPr>
          <w:ilvl w:val="0"/>
          <w:numId w:val="4"/>
        </w:numPr>
        <w:spacing w:after="0" w:line="240" w:lineRule="auto"/>
        <w:contextualSpacing w:val="0"/>
        <w:rPr>
          <w:rFonts w:cstheme="minorHAnsi"/>
          <w:lang w:val="en-GB"/>
        </w:rPr>
      </w:pPr>
      <w:r w:rsidRPr="00815039">
        <w:rPr>
          <w:rFonts w:cstheme="minorHAnsi"/>
          <w:lang w:val="en-GB"/>
        </w:rPr>
        <w:t>Ongoing or completed?</w:t>
      </w:r>
    </w:p>
    <w:p w14:paraId="3CA6610C" w14:textId="77777777" w:rsidR="0096329F" w:rsidRPr="00815039" w:rsidRDefault="0096329F" w:rsidP="0096329F">
      <w:pPr>
        <w:pStyle w:val="ListParagraph"/>
        <w:numPr>
          <w:ilvl w:val="0"/>
          <w:numId w:val="4"/>
        </w:numPr>
        <w:spacing w:after="0" w:line="240" w:lineRule="auto"/>
        <w:contextualSpacing w:val="0"/>
        <w:rPr>
          <w:rFonts w:cstheme="minorHAnsi"/>
          <w:lang w:val="en-GB"/>
        </w:rPr>
      </w:pPr>
      <w:r w:rsidRPr="00815039">
        <w:rPr>
          <w:rFonts w:cstheme="minorHAnsi"/>
          <w:lang w:val="en-GB"/>
        </w:rPr>
        <w:t>Have the reports from the previous phases been sent to and approved by the Ministry?</w:t>
      </w:r>
    </w:p>
    <w:p w14:paraId="0E11B195" w14:textId="77777777" w:rsidR="0096329F" w:rsidRPr="0096329F" w:rsidRDefault="0096329F" w:rsidP="00D7599B">
      <w:pPr>
        <w:pStyle w:val="ListParagraph"/>
        <w:numPr>
          <w:ilvl w:val="0"/>
          <w:numId w:val="4"/>
        </w:numPr>
        <w:spacing w:after="0" w:line="240" w:lineRule="auto"/>
        <w:contextualSpacing w:val="0"/>
        <w:rPr>
          <w:lang w:val="en-US"/>
        </w:rPr>
      </w:pPr>
      <w:r w:rsidRPr="0096329F">
        <w:rPr>
          <w:rFonts w:cstheme="minorHAnsi"/>
          <w:lang w:val="en-GB"/>
        </w:rPr>
        <w:t>What results have been achieved?</w:t>
      </w:r>
    </w:p>
    <w:p w14:paraId="634AF167" w14:textId="59B19E45" w:rsidR="0096329F" w:rsidRPr="0096329F" w:rsidRDefault="0096329F" w:rsidP="00D7599B">
      <w:pPr>
        <w:pStyle w:val="ListParagraph"/>
        <w:numPr>
          <w:ilvl w:val="0"/>
          <w:numId w:val="4"/>
        </w:numPr>
        <w:spacing w:after="0" w:line="240" w:lineRule="auto"/>
        <w:contextualSpacing w:val="0"/>
        <w:rPr>
          <w:lang w:val="en-US"/>
        </w:rPr>
      </w:pPr>
      <w:r w:rsidRPr="0096329F">
        <w:rPr>
          <w:rFonts w:cstheme="minorHAnsi"/>
          <w:lang w:val="en-GB"/>
        </w:rPr>
        <w:t>Have unused funds been paid back?</w:t>
      </w:r>
    </w:p>
  </w:comment>
  <w:comment w:id="17" w:author="Guidance" w:date="2017-03-15T13:53:00Z" w:initials="INFO">
    <w:p w14:paraId="0EA77F46" w14:textId="77777777" w:rsidR="006921D9" w:rsidRPr="000F31E1" w:rsidRDefault="006921D9" w:rsidP="006921D9">
      <w:pPr>
        <w:pStyle w:val="CommentText"/>
        <w:rPr>
          <w:rStyle w:val="CommentReference"/>
          <w:rFonts w:cstheme="minorHAnsi"/>
          <w:sz w:val="22"/>
          <w:szCs w:val="22"/>
          <w:lang w:val="en-GB"/>
        </w:rPr>
      </w:pPr>
      <w:r>
        <w:rPr>
          <w:rStyle w:val="CommentReference"/>
        </w:rPr>
        <w:annotationRef/>
      </w:r>
      <w:r w:rsidRPr="000F31E1">
        <w:rPr>
          <w:rStyle w:val="CommentReference"/>
          <w:rFonts w:cstheme="minorHAnsi"/>
          <w:sz w:val="22"/>
          <w:szCs w:val="22"/>
          <w:lang w:val="en-GB"/>
        </w:rPr>
        <w:t xml:space="preserve">Relevant questions:  </w:t>
      </w:r>
    </w:p>
    <w:p w14:paraId="63A9614F" w14:textId="77777777" w:rsidR="006921D9" w:rsidRPr="006921D9" w:rsidRDefault="006921D9" w:rsidP="00A566BB">
      <w:pPr>
        <w:pStyle w:val="CommentText"/>
        <w:numPr>
          <w:ilvl w:val="0"/>
          <w:numId w:val="5"/>
        </w:numPr>
        <w:ind w:left="900"/>
        <w:rPr>
          <w:lang w:val="en-US"/>
        </w:rPr>
      </w:pPr>
      <w:r w:rsidRPr="006921D9">
        <w:rPr>
          <w:rFonts w:cstheme="minorHAnsi"/>
          <w:sz w:val="22"/>
          <w:szCs w:val="22"/>
          <w:lang w:val="en-GB"/>
        </w:rPr>
        <w:t>How successful was the cooperation between the applicant and local partner(s) during the implementation of the project/programme?</w:t>
      </w:r>
    </w:p>
    <w:p w14:paraId="0EA3E0E4" w14:textId="0B76B278" w:rsidR="006921D9" w:rsidRPr="006921D9" w:rsidRDefault="006921D9" w:rsidP="00A566BB">
      <w:pPr>
        <w:pStyle w:val="CommentText"/>
        <w:numPr>
          <w:ilvl w:val="0"/>
          <w:numId w:val="5"/>
        </w:numPr>
        <w:ind w:left="900"/>
        <w:rPr>
          <w:lang w:val="en-US"/>
        </w:rPr>
      </w:pPr>
      <w:r w:rsidRPr="006921D9">
        <w:rPr>
          <w:rFonts w:cstheme="minorHAnsi"/>
          <w:sz w:val="22"/>
          <w:szCs w:val="22"/>
          <w:lang w:val="en-GB"/>
        </w:rPr>
        <w:t>Has an agreement been entered into between the applicant and the partner(s)?</w:t>
      </w:r>
    </w:p>
  </w:comment>
  <w:comment w:id="18" w:author="Guidance" w:date="2017-03-15T13:54:00Z" w:initials="INFO">
    <w:p w14:paraId="52FFE26F" w14:textId="77777777" w:rsidR="003846FF" w:rsidRPr="000F31E1" w:rsidRDefault="003846FF" w:rsidP="003846FF">
      <w:pPr>
        <w:pStyle w:val="CommentText"/>
        <w:rPr>
          <w:rFonts w:cstheme="minorHAnsi"/>
          <w:sz w:val="22"/>
          <w:szCs w:val="22"/>
          <w:lang w:val="en-GB"/>
        </w:rPr>
      </w:pPr>
      <w:r>
        <w:rPr>
          <w:rStyle w:val="CommentReference"/>
        </w:rPr>
        <w:annotationRef/>
      </w:r>
      <w:r w:rsidRPr="000F31E1">
        <w:rPr>
          <w:rFonts w:cstheme="minorHAnsi"/>
          <w:sz w:val="22"/>
          <w:szCs w:val="22"/>
          <w:lang w:val="en-GB"/>
        </w:rPr>
        <w:t>The results framework for the project/programme is to be presented in a separate attachment to the application</w:t>
      </w:r>
      <w:r>
        <w:rPr>
          <w:rFonts w:cstheme="minorHAnsi"/>
          <w:sz w:val="22"/>
          <w:szCs w:val="22"/>
          <w:lang w:val="en-GB"/>
        </w:rPr>
        <w:t xml:space="preserve">, and should </w:t>
      </w:r>
      <w:r w:rsidRPr="000F31E1">
        <w:rPr>
          <w:rFonts w:cstheme="minorHAnsi"/>
          <w:sz w:val="22"/>
          <w:szCs w:val="22"/>
          <w:lang w:val="en-GB"/>
        </w:rPr>
        <w:t xml:space="preserve">not </w:t>
      </w:r>
      <w:r>
        <w:rPr>
          <w:rFonts w:cstheme="minorHAnsi"/>
          <w:sz w:val="22"/>
          <w:szCs w:val="22"/>
          <w:lang w:val="en-GB"/>
        </w:rPr>
        <w:t>be</w:t>
      </w:r>
      <w:r w:rsidRPr="000F31E1">
        <w:rPr>
          <w:rFonts w:cstheme="minorHAnsi"/>
          <w:sz w:val="22"/>
          <w:szCs w:val="22"/>
          <w:lang w:val="en-GB"/>
        </w:rPr>
        <w:t xml:space="preserve"> included in the application form. The applicant may use the Ministry’s </w:t>
      </w:r>
      <w:hyperlink r:id="rId3" w:history="1">
        <w:r w:rsidRPr="000F31E1">
          <w:rPr>
            <w:rStyle w:val="Hyperlink"/>
            <w:rFonts w:cstheme="minorHAnsi"/>
            <w:sz w:val="22"/>
            <w:szCs w:val="22"/>
            <w:lang w:val="en-GB"/>
          </w:rPr>
          <w:t>results framework template</w:t>
        </w:r>
      </w:hyperlink>
      <w:r>
        <w:rPr>
          <w:rStyle w:val="Hyperlink"/>
          <w:rFonts w:cstheme="minorHAnsi"/>
          <w:sz w:val="22"/>
          <w:szCs w:val="22"/>
          <w:lang w:val="en-GB"/>
        </w:rPr>
        <w:t>,</w:t>
      </w:r>
      <w:r w:rsidRPr="000F31E1">
        <w:rPr>
          <w:rFonts w:cstheme="minorHAnsi"/>
          <w:sz w:val="22"/>
          <w:szCs w:val="22"/>
          <w:lang w:val="en-GB"/>
        </w:rPr>
        <w:t xml:space="preserve"> </w:t>
      </w:r>
      <w:r>
        <w:rPr>
          <w:rFonts w:cstheme="minorHAnsi"/>
          <w:sz w:val="22"/>
          <w:szCs w:val="22"/>
          <w:lang w:val="en-GB"/>
        </w:rPr>
        <w:t>but this is not mandatory</w:t>
      </w:r>
      <w:r w:rsidRPr="000F31E1">
        <w:rPr>
          <w:rFonts w:cstheme="minorHAnsi"/>
          <w:sz w:val="22"/>
          <w:szCs w:val="22"/>
          <w:lang w:val="en-GB"/>
        </w:rPr>
        <w:t xml:space="preserve">. </w:t>
      </w:r>
    </w:p>
    <w:p w14:paraId="3D9EA719" w14:textId="77777777" w:rsidR="003846FF" w:rsidRPr="000F31E1" w:rsidRDefault="003846FF" w:rsidP="003846FF">
      <w:pPr>
        <w:pStyle w:val="CommentText"/>
        <w:ind w:firstLine="360"/>
        <w:rPr>
          <w:rFonts w:cstheme="minorHAnsi"/>
          <w:sz w:val="22"/>
          <w:szCs w:val="22"/>
          <w:lang w:val="en-GB"/>
        </w:rPr>
      </w:pPr>
      <w:r w:rsidRPr="000F31E1">
        <w:rPr>
          <w:rFonts w:cstheme="minorHAnsi"/>
          <w:sz w:val="22"/>
          <w:szCs w:val="22"/>
          <w:lang w:val="en-GB"/>
        </w:rPr>
        <w:t xml:space="preserve">Regardless of </w:t>
      </w:r>
      <w:r w:rsidRPr="00815039">
        <w:rPr>
          <w:rFonts w:cstheme="minorHAnsi"/>
          <w:sz w:val="22"/>
          <w:szCs w:val="22"/>
          <w:lang w:val="en-GB"/>
        </w:rPr>
        <w:t>the format used, the results</w:t>
      </w:r>
      <w:r w:rsidRPr="000F31E1">
        <w:rPr>
          <w:rFonts w:cstheme="minorHAnsi"/>
          <w:sz w:val="22"/>
          <w:szCs w:val="22"/>
          <w:lang w:val="en-GB"/>
        </w:rPr>
        <w:t xml:space="preserve"> framework should, as a rule, include:</w:t>
      </w:r>
    </w:p>
    <w:p w14:paraId="0A7D3DB5" w14:textId="4F72621B" w:rsidR="003846FF" w:rsidRPr="000F31E1" w:rsidRDefault="008A42A9" w:rsidP="003846FF">
      <w:pPr>
        <w:pStyle w:val="CommentText"/>
        <w:numPr>
          <w:ilvl w:val="0"/>
          <w:numId w:val="6"/>
        </w:numPr>
        <w:rPr>
          <w:rFonts w:cstheme="minorHAnsi"/>
          <w:sz w:val="22"/>
          <w:szCs w:val="22"/>
          <w:lang w:val="en-GB"/>
        </w:rPr>
      </w:pPr>
      <w:r>
        <w:rPr>
          <w:rFonts w:cstheme="minorHAnsi"/>
          <w:sz w:val="22"/>
          <w:szCs w:val="22"/>
          <w:lang w:val="en-GB"/>
        </w:rPr>
        <w:t>objectives</w:t>
      </w:r>
      <w:r w:rsidR="003846FF" w:rsidRPr="000F31E1">
        <w:rPr>
          <w:rFonts w:cstheme="minorHAnsi"/>
          <w:sz w:val="22"/>
          <w:szCs w:val="22"/>
          <w:lang w:val="en-GB"/>
        </w:rPr>
        <w:t xml:space="preserve"> at all levels in the results hierarchy: </w:t>
      </w:r>
      <w:r w:rsidR="003846FF" w:rsidRPr="000F31E1">
        <w:rPr>
          <w:rFonts w:cstheme="minorHAnsi"/>
          <w:iCs/>
          <w:sz w:val="22"/>
          <w:szCs w:val="22"/>
          <w:lang w:val="en-GB"/>
        </w:rPr>
        <w:t>impact</w:t>
      </w:r>
      <w:r w:rsidR="003846FF" w:rsidRPr="000F31E1">
        <w:rPr>
          <w:rFonts w:cstheme="minorHAnsi"/>
          <w:sz w:val="22"/>
          <w:szCs w:val="22"/>
          <w:lang w:val="en-GB"/>
        </w:rPr>
        <w:t xml:space="preserve">, </w:t>
      </w:r>
      <w:r w:rsidR="003846FF" w:rsidRPr="000F31E1">
        <w:rPr>
          <w:rFonts w:cstheme="minorHAnsi"/>
          <w:iCs/>
          <w:sz w:val="22"/>
          <w:szCs w:val="22"/>
          <w:lang w:val="en-GB"/>
        </w:rPr>
        <w:t>outcomes and outputs</w:t>
      </w:r>
      <w:r w:rsidR="003846FF" w:rsidRPr="000F31E1">
        <w:rPr>
          <w:rFonts w:cstheme="minorHAnsi"/>
          <w:sz w:val="22"/>
          <w:szCs w:val="22"/>
          <w:lang w:val="en-GB"/>
        </w:rPr>
        <w:t xml:space="preserve"> </w:t>
      </w:r>
    </w:p>
    <w:p w14:paraId="247A5DCA" w14:textId="31F6CAFC" w:rsidR="003846FF" w:rsidRPr="003846FF" w:rsidRDefault="008A42A9" w:rsidP="00E72990">
      <w:pPr>
        <w:pStyle w:val="CommentText"/>
        <w:numPr>
          <w:ilvl w:val="0"/>
          <w:numId w:val="6"/>
        </w:numPr>
        <w:rPr>
          <w:lang w:val="en-US"/>
        </w:rPr>
      </w:pPr>
      <w:r>
        <w:rPr>
          <w:rFonts w:cstheme="minorHAnsi"/>
          <w:sz w:val="22"/>
          <w:szCs w:val="22"/>
          <w:lang w:val="en-GB"/>
        </w:rPr>
        <w:t>indicators for all objectives</w:t>
      </w:r>
    </w:p>
    <w:p w14:paraId="420ACD8F" w14:textId="25756A43" w:rsidR="003846FF" w:rsidRPr="003846FF" w:rsidRDefault="003846FF" w:rsidP="00E72990">
      <w:pPr>
        <w:pStyle w:val="CommentText"/>
        <w:numPr>
          <w:ilvl w:val="0"/>
          <w:numId w:val="6"/>
        </w:numPr>
        <w:rPr>
          <w:lang w:val="en-US"/>
        </w:rPr>
      </w:pPr>
      <w:r w:rsidRPr="003846FF">
        <w:rPr>
          <w:rFonts w:cstheme="minorHAnsi"/>
          <w:sz w:val="22"/>
          <w:szCs w:val="22"/>
          <w:lang w:val="en-GB"/>
        </w:rPr>
        <w:t>baseline values and preliminary annual targets (Y1, Y2, etc.)</w:t>
      </w:r>
    </w:p>
  </w:comment>
  <w:comment w:id="20" w:author="Guidance" w:date="2017-03-15T13:55:00Z" w:initials="INFO">
    <w:p w14:paraId="0709C8DE" w14:textId="77777777" w:rsidR="001A438B" w:rsidRPr="000F31E1" w:rsidRDefault="001A438B" w:rsidP="001A438B">
      <w:pPr>
        <w:pStyle w:val="ListParagraph"/>
        <w:ind w:left="0"/>
        <w:rPr>
          <w:rFonts w:cstheme="minorHAnsi"/>
          <w:lang w:val="en-GB"/>
        </w:rPr>
      </w:pPr>
      <w:r>
        <w:rPr>
          <w:rStyle w:val="CommentReference"/>
        </w:rPr>
        <w:annotationRef/>
      </w:r>
      <w:r w:rsidRPr="000F31E1">
        <w:rPr>
          <w:rFonts w:cstheme="minorHAnsi"/>
          <w:lang w:val="en-GB"/>
        </w:rPr>
        <w:t>Describe</w:t>
      </w:r>
    </w:p>
    <w:p w14:paraId="1D6B9291" w14:textId="77777777" w:rsidR="001A438B" w:rsidRPr="000F31E1" w:rsidRDefault="001A438B" w:rsidP="001A438B">
      <w:pPr>
        <w:pStyle w:val="ListParagraph"/>
        <w:numPr>
          <w:ilvl w:val="0"/>
          <w:numId w:val="7"/>
        </w:numPr>
        <w:rPr>
          <w:rFonts w:cstheme="minorHAnsi"/>
          <w:lang w:val="en-GB"/>
        </w:rPr>
      </w:pPr>
      <w:r w:rsidRPr="000F31E1">
        <w:rPr>
          <w:rFonts w:cstheme="minorHAnsi"/>
          <w:lang w:val="en-GB"/>
        </w:rPr>
        <w:t xml:space="preserve">the </w:t>
      </w:r>
      <w:r w:rsidRPr="00974071">
        <w:rPr>
          <w:rFonts w:cstheme="minorHAnsi"/>
          <w:b/>
          <w:lang w:val="en-GB"/>
        </w:rPr>
        <w:t>current situation</w:t>
      </w:r>
      <w:r>
        <w:rPr>
          <w:rFonts w:cstheme="minorHAnsi"/>
          <w:lang w:val="en-GB"/>
        </w:rPr>
        <w:t>,</w:t>
      </w:r>
      <w:r w:rsidRPr="000F31E1">
        <w:rPr>
          <w:rFonts w:cstheme="minorHAnsi"/>
          <w:lang w:val="en-GB"/>
        </w:rPr>
        <w:t xml:space="preserve"> which the project/programme is designed to change/improve. </w:t>
      </w:r>
      <w:r>
        <w:rPr>
          <w:rFonts w:cstheme="minorHAnsi"/>
          <w:lang w:val="en-GB"/>
        </w:rPr>
        <w:t>It may be a good idea to</w:t>
      </w:r>
      <w:r w:rsidRPr="000F31E1">
        <w:rPr>
          <w:rFonts w:cstheme="minorHAnsi"/>
          <w:lang w:val="en-GB"/>
        </w:rPr>
        <w:t xml:space="preserve"> use the baseline value from the results framework.</w:t>
      </w:r>
    </w:p>
    <w:p w14:paraId="42E274B4" w14:textId="77777777" w:rsidR="001A438B" w:rsidRPr="000F31E1" w:rsidRDefault="001A438B" w:rsidP="001A438B">
      <w:pPr>
        <w:pStyle w:val="ListParagraph"/>
        <w:numPr>
          <w:ilvl w:val="0"/>
          <w:numId w:val="7"/>
        </w:numPr>
        <w:rPr>
          <w:rFonts w:cstheme="minorHAnsi"/>
          <w:lang w:val="en-GB"/>
        </w:rPr>
      </w:pPr>
      <w:r w:rsidRPr="00974071">
        <w:rPr>
          <w:rFonts w:cstheme="minorHAnsi"/>
          <w:b/>
          <w:lang w:val="en-GB"/>
        </w:rPr>
        <w:t>research and other evidence</w:t>
      </w:r>
      <w:r w:rsidRPr="000F31E1">
        <w:rPr>
          <w:rFonts w:cstheme="minorHAnsi"/>
          <w:lang w:val="en-GB"/>
        </w:rPr>
        <w:t xml:space="preserve"> that confirms the relevance of the project/programme</w:t>
      </w:r>
    </w:p>
    <w:p w14:paraId="04A407CB" w14:textId="77777777" w:rsidR="001A438B" w:rsidRPr="000F31E1" w:rsidRDefault="001A438B" w:rsidP="001A438B">
      <w:pPr>
        <w:pStyle w:val="ListParagraph"/>
        <w:numPr>
          <w:ilvl w:val="0"/>
          <w:numId w:val="7"/>
        </w:numPr>
        <w:rPr>
          <w:rFonts w:cstheme="minorHAnsi"/>
          <w:lang w:val="en-GB"/>
        </w:rPr>
      </w:pPr>
      <w:r w:rsidRPr="00974071">
        <w:rPr>
          <w:rFonts w:cstheme="minorHAnsi"/>
          <w:b/>
          <w:lang w:val="en-GB"/>
        </w:rPr>
        <w:t>key activities</w:t>
      </w:r>
      <w:r w:rsidRPr="000F31E1">
        <w:rPr>
          <w:rFonts w:cstheme="minorHAnsi"/>
          <w:lang w:val="en-GB"/>
        </w:rPr>
        <w:t>. If the applicant wishes to present an implementation plan, this can be attached to the application.</w:t>
      </w:r>
    </w:p>
    <w:p w14:paraId="23CBA787" w14:textId="77777777" w:rsidR="001A438B" w:rsidRPr="000F31E1" w:rsidRDefault="001A438B" w:rsidP="001A438B">
      <w:pPr>
        <w:pStyle w:val="ListParagraph"/>
        <w:numPr>
          <w:ilvl w:val="0"/>
          <w:numId w:val="7"/>
        </w:numPr>
        <w:rPr>
          <w:rFonts w:cstheme="minorHAnsi"/>
          <w:lang w:val="en-GB"/>
        </w:rPr>
      </w:pPr>
      <w:r w:rsidRPr="00974071">
        <w:rPr>
          <w:rFonts w:cstheme="minorHAnsi"/>
          <w:b/>
          <w:lang w:val="en-GB"/>
        </w:rPr>
        <w:t>relevance of the project/programme for Norwegian priorities</w:t>
      </w:r>
      <w:r w:rsidRPr="00AA2BE1">
        <w:rPr>
          <w:rFonts w:cstheme="minorHAnsi"/>
          <w:lang w:val="en-GB"/>
        </w:rPr>
        <w:t xml:space="preserve"> (ref.</w:t>
      </w:r>
      <w:r w:rsidRPr="00815E9D">
        <w:rPr>
          <w:rFonts w:cstheme="minorHAnsi"/>
          <w:lang w:val="en-GB"/>
        </w:rPr>
        <w:t xml:space="preserve"> the call for</w:t>
      </w:r>
      <w:r w:rsidRPr="000F31E1">
        <w:rPr>
          <w:rFonts w:cstheme="minorHAnsi"/>
          <w:lang w:val="en-GB"/>
        </w:rPr>
        <w:t xml:space="preserve"> proposals, propositions to the Storting, white papers, strategies for the country or theme in question), and the extent to which the targets and </w:t>
      </w:r>
      <w:r>
        <w:rPr>
          <w:rFonts w:cstheme="minorHAnsi"/>
          <w:lang w:val="en-GB"/>
        </w:rPr>
        <w:t>target group</w:t>
      </w:r>
      <w:r w:rsidRPr="000F31E1">
        <w:rPr>
          <w:rFonts w:cstheme="minorHAnsi"/>
          <w:lang w:val="en-GB"/>
        </w:rPr>
        <w:t xml:space="preserve"> are in line with the call for proposals.</w:t>
      </w:r>
    </w:p>
    <w:p w14:paraId="56E6A309" w14:textId="77777777" w:rsidR="001A438B" w:rsidRPr="00974071" w:rsidRDefault="001A438B" w:rsidP="001A438B">
      <w:pPr>
        <w:pStyle w:val="ListParagraph"/>
        <w:numPr>
          <w:ilvl w:val="0"/>
          <w:numId w:val="7"/>
        </w:numPr>
        <w:rPr>
          <w:rFonts w:cstheme="minorHAnsi"/>
          <w:b/>
          <w:lang w:val="en-GB"/>
        </w:rPr>
      </w:pPr>
      <w:r w:rsidRPr="00974071">
        <w:rPr>
          <w:rFonts w:cstheme="minorHAnsi"/>
          <w:b/>
          <w:lang w:val="en-GB"/>
        </w:rPr>
        <w:t>the relevance of the project/programme for the partner’s or partners’ priorities and plans</w:t>
      </w:r>
    </w:p>
    <w:p w14:paraId="7AE247A3" w14:textId="69096490" w:rsidR="001A438B" w:rsidRPr="001A438B" w:rsidRDefault="001A438B" w:rsidP="001A438B">
      <w:pPr>
        <w:pStyle w:val="CommentText"/>
        <w:rPr>
          <w:lang w:val="en-US"/>
        </w:rPr>
      </w:pPr>
      <w:r w:rsidRPr="009216BC">
        <w:rPr>
          <w:rFonts w:cstheme="minorHAnsi"/>
          <w:lang w:val="en-GB"/>
        </w:rPr>
        <w:t>The description of the project/programme should not normally exceed one page.</w:t>
      </w:r>
    </w:p>
  </w:comment>
  <w:comment w:id="22" w:author="Guidance" w:date="2017-03-15T13:56:00Z" w:initials="INFO">
    <w:p w14:paraId="3F3D6188" w14:textId="77777777" w:rsidR="002B21B4" w:rsidRPr="000F31E1" w:rsidRDefault="002B21B4" w:rsidP="002B21B4">
      <w:pPr>
        <w:pStyle w:val="ListParagraph"/>
        <w:ind w:left="0"/>
        <w:rPr>
          <w:rFonts w:cstheme="minorHAnsi"/>
          <w:lang w:val="en-GB"/>
        </w:rPr>
      </w:pPr>
      <w:r>
        <w:rPr>
          <w:rStyle w:val="CommentReference"/>
        </w:rPr>
        <w:annotationRef/>
      </w:r>
      <w:r w:rsidRPr="000F31E1">
        <w:rPr>
          <w:rStyle w:val="CommentReference"/>
          <w:rFonts w:cstheme="minorHAnsi"/>
          <w:lang w:val="en-GB"/>
        </w:rPr>
        <w:t>Relevant questions</w:t>
      </w:r>
      <w:r w:rsidRPr="000F31E1">
        <w:rPr>
          <w:rFonts w:cstheme="minorHAnsi"/>
          <w:lang w:val="en-GB"/>
        </w:rPr>
        <w:t>:</w:t>
      </w:r>
    </w:p>
    <w:p w14:paraId="30D38296" w14:textId="77777777" w:rsidR="002B21B4" w:rsidRPr="000F31E1" w:rsidRDefault="002B21B4" w:rsidP="002B21B4">
      <w:pPr>
        <w:pStyle w:val="ListParagraph"/>
        <w:numPr>
          <w:ilvl w:val="0"/>
          <w:numId w:val="6"/>
        </w:numPr>
        <w:rPr>
          <w:rFonts w:cstheme="minorHAnsi"/>
          <w:lang w:val="en-GB"/>
        </w:rPr>
      </w:pPr>
      <w:r w:rsidRPr="000F31E1">
        <w:rPr>
          <w:rFonts w:cstheme="minorHAnsi"/>
          <w:lang w:val="en-GB"/>
        </w:rPr>
        <w:t xml:space="preserve">Why were these </w:t>
      </w:r>
      <w:r w:rsidRPr="00CE637C">
        <w:rPr>
          <w:rFonts w:cstheme="minorHAnsi"/>
          <w:b/>
          <w:lang w:val="en-GB"/>
        </w:rPr>
        <w:t>categories of results</w:t>
      </w:r>
      <w:r w:rsidRPr="000F31E1">
        <w:rPr>
          <w:rFonts w:cstheme="minorHAnsi"/>
          <w:lang w:val="en-GB"/>
        </w:rPr>
        <w:t xml:space="preserve"> chosen (this is particularly relevant if the results framework </w:t>
      </w:r>
      <w:r>
        <w:rPr>
          <w:rFonts w:cstheme="minorHAnsi"/>
          <w:lang w:val="en-GB"/>
        </w:rPr>
        <w:t>does not use the normal results hierarchy –</w:t>
      </w:r>
      <w:r w:rsidRPr="000F31E1">
        <w:rPr>
          <w:rFonts w:cstheme="minorHAnsi"/>
          <w:lang w:val="en-GB"/>
        </w:rPr>
        <w:t xml:space="preserve"> outputs, outcomes and impact)? </w:t>
      </w:r>
    </w:p>
    <w:p w14:paraId="3D4588B6" w14:textId="77777777" w:rsidR="002B21B4" w:rsidRPr="000F31E1" w:rsidRDefault="002B21B4" w:rsidP="002B21B4">
      <w:pPr>
        <w:pStyle w:val="ListParagraph"/>
        <w:numPr>
          <w:ilvl w:val="0"/>
          <w:numId w:val="6"/>
        </w:numPr>
        <w:rPr>
          <w:rFonts w:cstheme="minorHAnsi"/>
          <w:lang w:val="en-GB"/>
        </w:rPr>
      </w:pPr>
      <w:r w:rsidRPr="000F31E1">
        <w:rPr>
          <w:rFonts w:cstheme="minorHAnsi"/>
          <w:lang w:val="en-GB"/>
        </w:rPr>
        <w:t xml:space="preserve">Why were these </w:t>
      </w:r>
      <w:r w:rsidRPr="00CE637C">
        <w:rPr>
          <w:rFonts w:cstheme="minorHAnsi"/>
          <w:b/>
          <w:lang w:val="en-GB"/>
        </w:rPr>
        <w:t>indicators</w:t>
      </w:r>
      <w:r w:rsidRPr="000F31E1">
        <w:rPr>
          <w:rFonts w:cstheme="minorHAnsi"/>
          <w:lang w:val="en-GB"/>
        </w:rPr>
        <w:t xml:space="preserve"> chosen? What is their relevance and availability? </w:t>
      </w:r>
    </w:p>
    <w:p w14:paraId="2F9A8E40" w14:textId="77777777" w:rsidR="002B21B4" w:rsidRPr="009A575D" w:rsidRDefault="002B21B4" w:rsidP="002B21B4">
      <w:pPr>
        <w:pStyle w:val="ListParagraph"/>
        <w:numPr>
          <w:ilvl w:val="0"/>
          <w:numId w:val="6"/>
        </w:numPr>
        <w:rPr>
          <w:rFonts w:cstheme="minorHAnsi"/>
          <w:lang w:val="en-GB"/>
        </w:rPr>
      </w:pPr>
      <w:r w:rsidRPr="000F31E1">
        <w:rPr>
          <w:rFonts w:cstheme="minorHAnsi"/>
          <w:lang w:val="en-GB"/>
        </w:rPr>
        <w:t xml:space="preserve">Does the applicant have a </w:t>
      </w:r>
      <w:r w:rsidRPr="00CE637C">
        <w:rPr>
          <w:rFonts w:cstheme="minorHAnsi"/>
          <w:b/>
          <w:lang w:val="en-GB"/>
        </w:rPr>
        <w:t>monitoring and evaluation system</w:t>
      </w:r>
      <w:r w:rsidRPr="000F31E1">
        <w:rPr>
          <w:rFonts w:cstheme="minorHAnsi"/>
          <w:lang w:val="en-GB"/>
        </w:rPr>
        <w:t xml:space="preserve">? How is this organised? Who is </w:t>
      </w:r>
      <w:r>
        <w:rPr>
          <w:rFonts w:cstheme="minorHAnsi"/>
          <w:lang w:val="en-GB"/>
        </w:rPr>
        <w:t>responsible for gathering</w:t>
      </w:r>
      <w:r w:rsidRPr="000F31E1">
        <w:rPr>
          <w:rFonts w:cstheme="minorHAnsi"/>
          <w:lang w:val="en-GB"/>
        </w:rPr>
        <w:t xml:space="preserve"> the indicator data and when, etc.? Are there plans for reviews/evaluations?  </w:t>
      </w:r>
    </w:p>
    <w:p w14:paraId="575008D0" w14:textId="77777777" w:rsidR="002B21B4" w:rsidRPr="009A575D" w:rsidRDefault="002B21B4" w:rsidP="002B21B4">
      <w:pPr>
        <w:pStyle w:val="ListParagraph"/>
        <w:numPr>
          <w:ilvl w:val="0"/>
          <w:numId w:val="6"/>
        </w:numPr>
        <w:rPr>
          <w:rFonts w:cstheme="minorHAnsi"/>
          <w:lang w:val="en-GB"/>
        </w:rPr>
      </w:pPr>
      <w:r w:rsidRPr="009A575D">
        <w:rPr>
          <w:rFonts w:cstheme="minorHAnsi"/>
          <w:lang w:val="en-GB"/>
        </w:rPr>
        <w:t>What is the</w:t>
      </w:r>
      <w:r>
        <w:rPr>
          <w:rFonts w:cstheme="minorHAnsi"/>
          <w:lang w:val="en-GB"/>
        </w:rPr>
        <w:t xml:space="preserve"> project/programme’s</w:t>
      </w:r>
      <w:r w:rsidRPr="009A575D">
        <w:rPr>
          <w:rFonts w:cstheme="minorHAnsi"/>
          <w:lang w:val="en-GB"/>
        </w:rPr>
        <w:t xml:space="preserve"> </w:t>
      </w:r>
      <w:r w:rsidRPr="00CE637C">
        <w:rPr>
          <w:rFonts w:cstheme="minorHAnsi"/>
          <w:b/>
          <w:lang w:val="en-GB"/>
        </w:rPr>
        <w:t>theory of change</w:t>
      </w:r>
      <w:r w:rsidRPr="009A575D">
        <w:rPr>
          <w:rFonts w:cstheme="minorHAnsi"/>
          <w:lang w:val="en-GB"/>
        </w:rPr>
        <w:t xml:space="preserve">, i.e. how/why is </w:t>
      </w:r>
      <w:r>
        <w:rPr>
          <w:rFonts w:cstheme="minorHAnsi"/>
          <w:lang w:val="en-GB"/>
        </w:rPr>
        <w:t>it</w:t>
      </w:r>
      <w:r w:rsidRPr="009A575D">
        <w:rPr>
          <w:rFonts w:cstheme="minorHAnsi"/>
          <w:lang w:val="en-GB"/>
        </w:rPr>
        <w:t xml:space="preserve"> expected to contribute to the desired impacts and outcomes? If possible, </w:t>
      </w:r>
      <w:r>
        <w:rPr>
          <w:rFonts w:cstheme="minorHAnsi"/>
          <w:lang w:val="en-GB"/>
        </w:rPr>
        <w:t>provide</w:t>
      </w:r>
      <w:r w:rsidRPr="009A575D">
        <w:rPr>
          <w:rFonts w:cstheme="minorHAnsi"/>
          <w:lang w:val="en-GB"/>
        </w:rPr>
        <w:t xml:space="preserve"> research results, evaluations or previous experience from similar projects/programmes. A closer description/illustrations of the theory of change may be attached to the application.</w:t>
      </w:r>
    </w:p>
    <w:p w14:paraId="346EEC0E" w14:textId="77777777" w:rsidR="002B21B4" w:rsidRDefault="002B21B4" w:rsidP="002B21B4">
      <w:pPr>
        <w:rPr>
          <w:rFonts w:cstheme="minorHAnsi"/>
          <w:lang w:val="en-GB"/>
        </w:rPr>
      </w:pPr>
    </w:p>
    <w:p w14:paraId="11984BBC" w14:textId="1E629C6C" w:rsidR="002B21B4" w:rsidRPr="002B21B4" w:rsidRDefault="002B21B4" w:rsidP="002B21B4">
      <w:pPr>
        <w:pStyle w:val="CommentText"/>
        <w:rPr>
          <w:lang w:val="en-US"/>
        </w:rPr>
      </w:pPr>
      <w:r w:rsidRPr="00761B24">
        <w:rPr>
          <w:rFonts w:cstheme="minorHAnsi"/>
          <w:lang w:val="en-GB"/>
        </w:rPr>
        <w:t>Standardised results frameworks have been developed for efforts in certain areas (such as education), and these should be used where relevant.</w:t>
      </w:r>
    </w:p>
  </w:comment>
  <w:comment w:id="23" w:author="Guidance" w:date="2017-03-15T13:58:00Z" w:initials="INFO">
    <w:p w14:paraId="2BA769B7" w14:textId="77777777" w:rsidR="00794A36" w:rsidRPr="000F31E1" w:rsidRDefault="00794A36" w:rsidP="00794A36">
      <w:pPr>
        <w:pStyle w:val="CommentText"/>
        <w:rPr>
          <w:rFonts w:cstheme="minorHAnsi"/>
          <w:sz w:val="22"/>
          <w:szCs w:val="22"/>
          <w:lang w:val="en-GB"/>
        </w:rPr>
      </w:pPr>
      <w:r>
        <w:rPr>
          <w:rStyle w:val="CommentReference"/>
        </w:rPr>
        <w:annotationRef/>
      </w:r>
      <w:r w:rsidRPr="001D2461">
        <w:rPr>
          <w:rFonts w:cstheme="minorHAnsi"/>
          <w:sz w:val="22"/>
          <w:szCs w:val="22"/>
          <w:lang w:val="en-GB"/>
        </w:rPr>
        <w:t xml:space="preserve">Risk assessments </w:t>
      </w:r>
      <w:r>
        <w:rPr>
          <w:rFonts w:cstheme="minorHAnsi"/>
          <w:sz w:val="22"/>
          <w:szCs w:val="22"/>
          <w:lang w:val="en-GB"/>
        </w:rPr>
        <w:t>may</w:t>
      </w:r>
      <w:r w:rsidRPr="001D2461">
        <w:rPr>
          <w:rFonts w:cstheme="minorHAnsi"/>
          <w:sz w:val="22"/>
          <w:szCs w:val="22"/>
          <w:lang w:val="en-GB"/>
        </w:rPr>
        <w:t xml:space="preserve"> be entered in the free</w:t>
      </w:r>
      <w:r w:rsidRPr="000F31E1">
        <w:rPr>
          <w:rFonts w:cstheme="minorHAnsi"/>
          <w:sz w:val="22"/>
          <w:szCs w:val="22"/>
          <w:lang w:val="en-GB"/>
        </w:rPr>
        <w:t xml:space="preserve"> text field or in the risk table below, or </w:t>
      </w:r>
      <w:r>
        <w:rPr>
          <w:rFonts w:cstheme="minorHAnsi"/>
          <w:sz w:val="22"/>
          <w:szCs w:val="22"/>
          <w:lang w:val="en-GB"/>
        </w:rPr>
        <w:t>both may be used</w:t>
      </w:r>
      <w:r w:rsidRPr="000F31E1">
        <w:rPr>
          <w:rFonts w:cstheme="minorHAnsi"/>
          <w:sz w:val="22"/>
          <w:szCs w:val="22"/>
          <w:lang w:val="en-GB"/>
        </w:rPr>
        <w:t xml:space="preserve">. </w:t>
      </w:r>
    </w:p>
    <w:p w14:paraId="508F5417" w14:textId="77777777" w:rsidR="00794A36" w:rsidRPr="000F31E1" w:rsidRDefault="00794A36" w:rsidP="00794A36">
      <w:pPr>
        <w:pStyle w:val="CommentText"/>
        <w:ind w:firstLine="360"/>
        <w:rPr>
          <w:rFonts w:cstheme="minorHAnsi"/>
          <w:sz w:val="22"/>
          <w:szCs w:val="22"/>
          <w:lang w:val="en-GB"/>
        </w:rPr>
      </w:pPr>
      <w:r w:rsidRPr="000F31E1">
        <w:rPr>
          <w:rFonts w:cstheme="minorHAnsi"/>
          <w:sz w:val="22"/>
          <w:szCs w:val="22"/>
          <w:lang w:val="en-GB"/>
        </w:rPr>
        <w:t xml:space="preserve">Risks related to the project/programme are to be </w:t>
      </w:r>
    </w:p>
    <w:p w14:paraId="2599E28E" w14:textId="77777777" w:rsidR="00794A36" w:rsidRPr="000F31E1" w:rsidRDefault="00794A36" w:rsidP="00794A36">
      <w:pPr>
        <w:pStyle w:val="CommentText"/>
        <w:numPr>
          <w:ilvl w:val="0"/>
          <w:numId w:val="5"/>
        </w:numPr>
        <w:rPr>
          <w:rFonts w:cstheme="minorHAnsi"/>
          <w:b/>
          <w:sz w:val="22"/>
          <w:szCs w:val="22"/>
          <w:lang w:val="en-GB"/>
        </w:rPr>
      </w:pPr>
      <w:r w:rsidRPr="000F31E1">
        <w:rPr>
          <w:rFonts w:cstheme="minorHAnsi"/>
          <w:b/>
          <w:sz w:val="22"/>
          <w:szCs w:val="22"/>
          <w:lang w:val="en-GB"/>
        </w:rPr>
        <w:t>identified</w:t>
      </w:r>
    </w:p>
    <w:p w14:paraId="1B952027" w14:textId="0295EC9C" w:rsidR="00794A36" w:rsidRPr="000F31E1" w:rsidRDefault="00794A36" w:rsidP="00794A36">
      <w:pPr>
        <w:pStyle w:val="CommentText"/>
        <w:numPr>
          <w:ilvl w:val="0"/>
          <w:numId w:val="5"/>
        </w:numPr>
        <w:rPr>
          <w:rFonts w:cstheme="minorHAnsi"/>
          <w:sz w:val="22"/>
          <w:szCs w:val="22"/>
          <w:lang w:val="en-GB"/>
        </w:rPr>
      </w:pPr>
      <w:r w:rsidRPr="000F31E1">
        <w:rPr>
          <w:rFonts w:cstheme="minorHAnsi"/>
          <w:b/>
          <w:sz w:val="22"/>
          <w:szCs w:val="22"/>
          <w:lang w:val="en-GB"/>
        </w:rPr>
        <w:t>analysed</w:t>
      </w:r>
      <w:r w:rsidRPr="000F31E1">
        <w:rPr>
          <w:rFonts w:cstheme="minorHAnsi"/>
          <w:sz w:val="22"/>
          <w:szCs w:val="22"/>
          <w:lang w:val="en-GB"/>
        </w:rPr>
        <w:t xml:space="preserve"> with reference to probability and </w:t>
      </w:r>
      <w:r w:rsidR="00CF2211">
        <w:rPr>
          <w:rFonts w:cstheme="minorHAnsi"/>
          <w:sz w:val="22"/>
          <w:szCs w:val="22"/>
          <w:lang w:val="en-GB"/>
        </w:rPr>
        <w:t>consequence</w:t>
      </w:r>
      <w:r w:rsidR="00CF2211">
        <w:rPr>
          <w:rFonts w:cstheme="minorHAnsi"/>
          <w:sz w:val="22"/>
          <w:szCs w:val="22"/>
          <w:lang w:val="en-GB"/>
        </w:rPr>
        <w:br/>
      </w:r>
      <w:r w:rsidRPr="000F31E1">
        <w:rPr>
          <w:rFonts w:cstheme="minorHAnsi"/>
          <w:sz w:val="22"/>
          <w:szCs w:val="22"/>
          <w:lang w:val="en-GB"/>
        </w:rPr>
        <w:t xml:space="preserve"> </w:t>
      </w:r>
    </w:p>
    <w:p w14:paraId="42FF4558" w14:textId="77777777" w:rsidR="00794A36" w:rsidRPr="000F31E1" w:rsidRDefault="00794A36" w:rsidP="00794A36">
      <w:pPr>
        <w:pStyle w:val="CommentText"/>
        <w:ind w:left="360"/>
        <w:rPr>
          <w:rFonts w:cstheme="minorHAnsi"/>
          <w:b/>
          <w:sz w:val="22"/>
          <w:szCs w:val="22"/>
          <w:lang w:val="en-GB"/>
        </w:rPr>
      </w:pPr>
      <w:r w:rsidRPr="000F31E1">
        <w:rPr>
          <w:rFonts w:cstheme="minorHAnsi"/>
          <w:sz w:val="22"/>
          <w:szCs w:val="22"/>
          <w:lang w:val="en-GB"/>
        </w:rPr>
        <w:t xml:space="preserve">The applicant is to describe </w:t>
      </w:r>
    </w:p>
    <w:p w14:paraId="56141E41" w14:textId="77777777" w:rsidR="00794A36" w:rsidRPr="000F31E1" w:rsidRDefault="00794A36" w:rsidP="00794A36">
      <w:pPr>
        <w:pStyle w:val="CommentText"/>
        <w:numPr>
          <w:ilvl w:val="0"/>
          <w:numId w:val="8"/>
        </w:numPr>
        <w:rPr>
          <w:rFonts w:cstheme="minorHAnsi"/>
          <w:sz w:val="22"/>
          <w:szCs w:val="22"/>
          <w:lang w:val="en-GB"/>
        </w:rPr>
      </w:pPr>
      <w:r w:rsidRPr="000F31E1">
        <w:rPr>
          <w:rFonts w:cstheme="minorHAnsi"/>
          <w:sz w:val="22"/>
          <w:szCs w:val="22"/>
          <w:lang w:val="en-GB"/>
        </w:rPr>
        <w:t xml:space="preserve">proposed </w:t>
      </w:r>
      <w:r w:rsidRPr="00CA2386">
        <w:rPr>
          <w:rFonts w:cstheme="minorHAnsi"/>
          <w:b/>
          <w:sz w:val="22"/>
          <w:szCs w:val="22"/>
          <w:lang w:val="en-GB"/>
        </w:rPr>
        <w:t>risk-reducing measures</w:t>
      </w:r>
    </w:p>
    <w:p w14:paraId="653BA125" w14:textId="3EB6D3A6" w:rsidR="00794A36" w:rsidRPr="00794A36" w:rsidRDefault="00794A36" w:rsidP="00BA68D6">
      <w:pPr>
        <w:pStyle w:val="CommentText"/>
        <w:numPr>
          <w:ilvl w:val="0"/>
          <w:numId w:val="5"/>
        </w:numPr>
        <w:rPr>
          <w:lang w:val="en-US"/>
        </w:rPr>
      </w:pPr>
      <w:r w:rsidRPr="00794A36">
        <w:rPr>
          <w:rFonts w:cstheme="minorHAnsi"/>
          <w:sz w:val="22"/>
          <w:szCs w:val="22"/>
          <w:lang w:val="en-GB"/>
        </w:rPr>
        <w:t xml:space="preserve">a proposed </w:t>
      </w:r>
      <w:r w:rsidRPr="00CA2386">
        <w:rPr>
          <w:rFonts w:cstheme="minorHAnsi"/>
          <w:b/>
          <w:sz w:val="22"/>
          <w:szCs w:val="22"/>
          <w:lang w:val="en-GB"/>
        </w:rPr>
        <w:t>follow-up plan</w:t>
      </w:r>
      <w:r w:rsidRPr="00794A36">
        <w:rPr>
          <w:rFonts w:cstheme="minorHAnsi"/>
          <w:sz w:val="22"/>
          <w:szCs w:val="22"/>
          <w:lang w:val="en-GB"/>
        </w:rPr>
        <w:t>. The follow-up plan may be included under risk-</w:t>
      </w:r>
      <w:r w:rsidR="00256FC2">
        <w:rPr>
          <w:rFonts w:cstheme="minorHAnsi"/>
          <w:sz w:val="22"/>
          <w:szCs w:val="22"/>
          <w:lang w:val="en-GB"/>
        </w:rPr>
        <w:t>mitigat</w:t>
      </w:r>
      <w:r w:rsidRPr="00794A36">
        <w:rPr>
          <w:rFonts w:cstheme="minorHAnsi"/>
          <w:sz w:val="22"/>
          <w:szCs w:val="22"/>
          <w:lang w:val="en-GB"/>
        </w:rPr>
        <w:t xml:space="preserve">ing measures. </w:t>
      </w:r>
    </w:p>
    <w:p w14:paraId="3ECFEF08" w14:textId="7A713CEF" w:rsidR="00794A36" w:rsidRPr="00794A36" w:rsidRDefault="00794A36" w:rsidP="00BA68D6">
      <w:pPr>
        <w:pStyle w:val="CommentText"/>
        <w:numPr>
          <w:ilvl w:val="0"/>
          <w:numId w:val="5"/>
        </w:numPr>
        <w:rPr>
          <w:lang w:val="en-US"/>
        </w:rPr>
      </w:pPr>
      <w:r w:rsidRPr="00794A36">
        <w:rPr>
          <w:rFonts w:cstheme="minorHAnsi"/>
          <w:sz w:val="22"/>
          <w:szCs w:val="22"/>
          <w:lang w:val="en-GB"/>
        </w:rPr>
        <w:t>any special circumstances that mean that a high level of risk may be tolerated for the project.</w:t>
      </w:r>
    </w:p>
  </w:comment>
  <w:comment w:id="24" w:author="Guidance" w:date="2017-03-15T14:00:00Z" w:initials="INFO">
    <w:p w14:paraId="4E169CFE" w14:textId="7118DE1E" w:rsidR="0015075E" w:rsidRPr="0015075E" w:rsidRDefault="0015075E">
      <w:pPr>
        <w:pStyle w:val="CommentText"/>
        <w:rPr>
          <w:lang w:val="en-US"/>
        </w:rPr>
      </w:pPr>
      <w:r>
        <w:rPr>
          <w:rStyle w:val="CommentReference"/>
        </w:rPr>
        <w:annotationRef/>
      </w:r>
      <w:r w:rsidRPr="000F31E1">
        <w:rPr>
          <w:rFonts w:cstheme="minorHAnsi"/>
          <w:lang w:val="en-GB"/>
        </w:rPr>
        <w:t>To insert more rows in the table, highlight a row, point the mouse to the left of the row and click on the plus sign that appears.</w:t>
      </w:r>
    </w:p>
  </w:comment>
  <w:comment w:id="25" w:author="Guidance" w:date="2017-03-15T14:01:00Z" w:initials="INFO">
    <w:p w14:paraId="1501DB6B" w14:textId="7E8A397A" w:rsidR="0015075E" w:rsidRPr="0015075E" w:rsidRDefault="0015075E">
      <w:pPr>
        <w:pStyle w:val="CommentText"/>
        <w:rPr>
          <w:lang w:val="en-US"/>
        </w:rPr>
      </w:pPr>
      <w:r>
        <w:rPr>
          <w:rStyle w:val="CommentReference"/>
        </w:rPr>
        <w:annotationRef/>
      </w:r>
      <w:r w:rsidRPr="000F31E1">
        <w:rPr>
          <w:rFonts w:cstheme="minorHAnsi"/>
          <w:lang w:val="en-GB"/>
        </w:rPr>
        <w:t xml:space="preserve">Probability </w:t>
      </w:r>
      <w:r>
        <w:rPr>
          <w:rFonts w:cstheme="minorHAnsi"/>
          <w:lang w:val="en-GB"/>
        </w:rPr>
        <w:t>and</w:t>
      </w:r>
      <w:r w:rsidRPr="000F31E1">
        <w:rPr>
          <w:rFonts w:cstheme="minorHAnsi"/>
          <w:lang w:val="en-GB"/>
        </w:rPr>
        <w:t xml:space="preserve"> impact can be indicated for example on a five-point scale or as high/medium/low. </w:t>
      </w:r>
      <w:r>
        <w:rPr>
          <w:rFonts w:cstheme="minorHAnsi"/>
          <w:lang w:val="en-GB"/>
        </w:rPr>
        <w:t>T</w:t>
      </w:r>
      <w:r w:rsidRPr="000F31E1">
        <w:rPr>
          <w:rFonts w:cstheme="minorHAnsi"/>
          <w:lang w:val="en-GB"/>
        </w:rPr>
        <w:t xml:space="preserve">he overall risk is a combination of probability and impact. If a numerical scale is used, the overall risk is calculated by multiplying </w:t>
      </w:r>
      <w:r w:rsidRPr="001D2461">
        <w:rPr>
          <w:rFonts w:cstheme="minorHAnsi"/>
          <w:lang w:val="en-GB"/>
        </w:rPr>
        <w:t>probability by</w:t>
      </w:r>
      <w:r w:rsidRPr="000F31E1">
        <w:rPr>
          <w:rFonts w:cstheme="minorHAnsi"/>
          <w:lang w:val="en-GB"/>
        </w:rPr>
        <w:t xml:space="preserve"> impact. The four cross-cutting issues are </w:t>
      </w:r>
      <w:r>
        <w:rPr>
          <w:rFonts w:cstheme="minorHAnsi"/>
          <w:lang w:val="en-GB"/>
        </w:rPr>
        <w:t xml:space="preserve">to be </w:t>
      </w:r>
      <w:r w:rsidRPr="000F31E1">
        <w:rPr>
          <w:rFonts w:cstheme="minorHAnsi"/>
          <w:lang w:val="en-GB"/>
        </w:rPr>
        <w:t>considered separately. An application may be granted even when a residual risk remains</w:t>
      </w:r>
      <w:r>
        <w:rPr>
          <w:rFonts w:cstheme="minorHAnsi"/>
          <w:lang w:val="en-GB"/>
        </w:rPr>
        <w:t xml:space="preserve"> after risk reduction measures have been implemented</w:t>
      </w:r>
      <w:r w:rsidRPr="000F31E1">
        <w:rPr>
          <w:rFonts w:cstheme="minorHAnsi"/>
          <w:lang w:val="en-GB"/>
        </w:rPr>
        <w:t>.</w:t>
      </w:r>
    </w:p>
  </w:comment>
  <w:comment w:id="26" w:author="Guidance" w:date="2017-04-18T13:59:00Z" w:initials="INFO">
    <w:p w14:paraId="1D409A64" w14:textId="1C24DB76" w:rsidR="00CE2035" w:rsidRPr="002F53C0" w:rsidRDefault="00CE2035">
      <w:pPr>
        <w:pStyle w:val="CommentText"/>
        <w:rPr>
          <w:lang w:val="en-US"/>
        </w:rPr>
      </w:pPr>
      <w:r>
        <w:rPr>
          <w:rStyle w:val="CommentReference"/>
        </w:rPr>
        <w:annotationRef/>
      </w:r>
      <w:r>
        <w:rPr>
          <w:lang w:val="en"/>
        </w:rPr>
        <w:t>In Norwegian development cooperation, p</w:t>
      </w:r>
      <w:r>
        <w:rPr>
          <w:lang w:val="en-GB"/>
        </w:rPr>
        <w:t xml:space="preserve">articular attention should be given to the following key human rights principles:  </w:t>
      </w:r>
      <w:r>
        <w:rPr>
          <w:i/>
          <w:iCs/>
          <w:lang w:val="en-GB"/>
        </w:rPr>
        <w:t xml:space="preserve">non-discrimination </w:t>
      </w:r>
      <w:r>
        <w:rPr>
          <w:lang w:val="en-GB"/>
        </w:rPr>
        <w:t>(the right not to be discriminated against based on ethnicity, religion, sex etc.)</w:t>
      </w:r>
      <w:r>
        <w:rPr>
          <w:i/>
          <w:iCs/>
          <w:lang w:val="en-GB"/>
        </w:rPr>
        <w:t xml:space="preserve"> participation</w:t>
      </w:r>
      <w:r>
        <w:rPr>
          <w:lang w:val="en-US"/>
        </w:rPr>
        <w:t xml:space="preserve"> (the right to freedom of speech, the right of influence processes and decisions that affects our lives etc.) and </w:t>
      </w:r>
      <w:r>
        <w:rPr>
          <w:i/>
          <w:iCs/>
          <w:lang w:val="en-US"/>
        </w:rPr>
        <w:t>accountability</w:t>
      </w:r>
      <w:r>
        <w:rPr>
          <w:lang w:val="en-US"/>
        </w:rPr>
        <w:t xml:space="preserve"> (equality before the law, mechanisms to hold duty bearers accountable etc.)</w:t>
      </w:r>
    </w:p>
  </w:comment>
  <w:comment w:id="27" w:author="Guidance" w:date="2017-03-15T14:02:00Z" w:initials="INFO">
    <w:p w14:paraId="238A325B" w14:textId="77777777" w:rsidR="00574FF0" w:rsidRPr="000F31E1" w:rsidRDefault="00574FF0" w:rsidP="00574FF0">
      <w:pPr>
        <w:pStyle w:val="Default"/>
        <w:spacing w:after="160"/>
        <w:rPr>
          <w:rFonts w:asciiTheme="minorHAnsi" w:hAnsiTheme="minorHAnsi" w:cstheme="minorHAnsi"/>
          <w:iCs/>
          <w:sz w:val="22"/>
          <w:szCs w:val="22"/>
          <w:lang w:val="en-GB"/>
        </w:rPr>
      </w:pPr>
      <w:r>
        <w:rPr>
          <w:rStyle w:val="CommentReference"/>
        </w:rPr>
        <w:annotationRef/>
      </w:r>
      <w:r w:rsidRPr="000F31E1">
        <w:rPr>
          <w:rStyle w:val="CommentReference"/>
          <w:rFonts w:asciiTheme="minorHAnsi" w:hAnsiTheme="minorHAnsi" w:cstheme="minorHAnsi"/>
          <w:sz w:val="22"/>
          <w:szCs w:val="22"/>
          <w:lang w:val="en-GB"/>
        </w:rPr>
        <w:t>Relevant questions:</w:t>
      </w:r>
      <w:r w:rsidRPr="000F31E1">
        <w:rPr>
          <w:rFonts w:asciiTheme="minorHAnsi" w:hAnsiTheme="minorHAnsi" w:cstheme="minorHAnsi"/>
          <w:i/>
          <w:iCs/>
          <w:sz w:val="22"/>
          <w:szCs w:val="22"/>
          <w:lang w:val="en-GB"/>
        </w:rPr>
        <w:t xml:space="preserve"> </w:t>
      </w:r>
    </w:p>
    <w:p w14:paraId="07BA9299" w14:textId="77777777" w:rsidR="00574FF0" w:rsidRPr="000F31E1" w:rsidRDefault="00574FF0" w:rsidP="00574FF0">
      <w:pPr>
        <w:pStyle w:val="Default"/>
        <w:numPr>
          <w:ilvl w:val="0"/>
          <w:numId w:val="5"/>
        </w:numPr>
        <w:spacing w:after="160"/>
        <w:rPr>
          <w:rFonts w:asciiTheme="minorHAnsi" w:hAnsiTheme="minorHAnsi" w:cstheme="minorHAnsi"/>
          <w:sz w:val="22"/>
          <w:szCs w:val="22"/>
          <w:lang w:val="en-GB"/>
        </w:rPr>
      </w:pPr>
      <w:r w:rsidRPr="000F31E1">
        <w:rPr>
          <w:rFonts w:asciiTheme="minorHAnsi" w:hAnsiTheme="minorHAnsi" w:cstheme="minorHAnsi"/>
          <w:sz w:val="22"/>
          <w:szCs w:val="22"/>
          <w:lang w:val="en-GB"/>
        </w:rPr>
        <w:t xml:space="preserve">What will </w:t>
      </w:r>
      <w:r>
        <w:rPr>
          <w:rFonts w:asciiTheme="minorHAnsi" w:hAnsiTheme="minorHAnsi" w:cstheme="minorHAnsi"/>
          <w:sz w:val="22"/>
          <w:szCs w:val="22"/>
          <w:lang w:val="en-GB"/>
        </w:rPr>
        <w:t>happen when the proje</w:t>
      </w:r>
      <w:r w:rsidRPr="000F31E1">
        <w:rPr>
          <w:rFonts w:asciiTheme="minorHAnsi" w:hAnsiTheme="minorHAnsi" w:cstheme="minorHAnsi"/>
          <w:sz w:val="22"/>
          <w:szCs w:val="22"/>
          <w:lang w:val="en-GB"/>
        </w:rPr>
        <w:t xml:space="preserve">ct/programme has been completed? </w:t>
      </w:r>
    </w:p>
    <w:p w14:paraId="1B969A47" w14:textId="77777777" w:rsidR="00574FF0" w:rsidRPr="000F31E1" w:rsidRDefault="00574FF0" w:rsidP="00574FF0">
      <w:pPr>
        <w:pStyle w:val="Default"/>
        <w:numPr>
          <w:ilvl w:val="0"/>
          <w:numId w:val="5"/>
        </w:numPr>
        <w:spacing w:after="160"/>
        <w:rPr>
          <w:rFonts w:asciiTheme="minorHAnsi" w:hAnsiTheme="minorHAnsi" w:cstheme="minorHAnsi"/>
          <w:sz w:val="22"/>
          <w:szCs w:val="22"/>
          <w:lang w:val="en-GB"/>
        </w:rPr>
      </w:pPr>
      <w:r w:rsidRPr="000F31E1">
        <w:rPr>
          <w:rFonts w:asciiTheme="minorHAnsi" w:hAnsiTheme="minorHAnsi" w:cstheme="minorHAnsi"/>
          <w:sz w:val="22"/>
          <w:szCs w:val="22"/>
          <w:lang w:val="en-GB"/>
        </w:rPr>
        <w:t xml:space="preserve">How will sustainable results be ensured after the project/programme has been completed? </w:t>
      </w:r>
    </w:p>
    <w:p w14:paraId="7568D058" w14:textId="77777777" w:rsidR="00574FF0" w:rsidRPr="00574FF0" w:rsidRDefault="00574FF0" w:rsidP="00746C74">
      <w:pPr>
        <w:pStyle w:val="Default"/>
        <w:numPr>
          <w:ilvl w:val="0"/>
          <w:numId w:val="5"/>
        </w:numPr>
        <w:spacing w:after="160"/>
        <w:rPr>
          <w:lang w:val="en-US"/>
        </w:rPr>
      </w:pPr>
      <w:r w:rsidRPr="00574FF0">
        <w:rPr>
          <w:rFonts w:asciiTheme="minorHAnsi" w:hAnsiTheme="minorHAnsi" w:cstheme="minorHAnsi"/>
          <w:sz w:val="22"/>
          <w:szCs w:val="22"/>
          <w:lang w:val="en-GB"/>
        </w:rPr>
        <w:t>Will the project/programme be able to continue with its own funding or some other form of funding?</w:t>
      </w:r>
    </w:p>
    <w:p w14:paraId="0DCA8190" w14:textId="047AC875" w:rsidR="00574FF0" w:rsidRPr="00574FF0" w:rsidRDefault="00574FF0" w:rsidP="00746C74">
      <w:pPr>
        <w:pStyle w:val="Default"/>
        <w:numPr>
          <w:ilvl w:val="0"/>
          <w:numId w:val="5"/>
        </w:numPr>
        <w:spacing w:after="160"/>
        <w:rPr>
          <w:lang w:val="en-US"/>
        </w:rPr>
      </w:pPr>
      <w:r w:rsidRPr="00574FF0">
        <w:rPr>
          <w:rFonts w:asciiTheme="minorHAnsi" w:hAnsiTheme="minorHAnsi" w:cstheme="minorHAnsi"/>
          <w:sz w:val="22"/>
          <w:szCs w:val="22"/>
          <w:lang w:val="en-GB"/>
        </w:rPr>
        <w:t>How can local ownership/involvement of the target group be ensured?</w:t>
      </w:r>
    </w:p>
  </w:comment>
  <w:comment w:id="28" w:author="Guidance" w:date="2017-03-15T14:03:00Z" w:initials="INFO">
    <w:p w14:paraId="12CBF741" w14:textId="77777777" w:rsidR="00574FF0" w:rsidRPr="000F31E1" w:rsidRDefault="00574FF0" w:rsidP="00574FF0">
      <w:pPr>
        <w:pStyle w:val="CommentText"/>
        <w:rPr>
          <w:rFonts w:cstheme="minorHAnsi"/>
          <w:sz w:val="22"/>
          <w:szCs w:val="22"/>
          <w:lang w:val="en-GB"/>
        </w:rPr>
      </w:pPr>
      <w:r>
        <w:rPr>
          <w:rStyle w:val="CommentReference"/>
        </w:rPr>
        <w:annotationRef/>
      </w:r>
      <w:r w:rsidRPr="000F31E1">
        <w:rPr>
          <w:rFonts w:cstheme="minorHAnsi"/>
          <w:sz w:val="22"/>
          <w:szCs w:val="22"/>
          <w:lang w:val="en-GB"/>
        </w:rPr>
        <w:t xml:space="preserve">A full budget for the project/programme is to be </w:t>
      </w:r>
      <w:r w:rsidRPr="001D2461">
        <w:rPr>
          <w:rFonts w:cstheme="minorHAnsi"/>
          <w:sz w:val="22"/>
          <w:szCs w:val="22"/>
          <w:lang w:val="en-GB"/>
        </w:rPr>
        <w:t xml:space="preserve">attached to the application. The budget is </w:t>
      </w:r>
      <w:r w:rsidRPr="001D2461">
        <w:rPr>
          <w:rFonts w:cstheme="minorHAnsi"/>
          <w:i/>
          <w:sz w:val="22"/>
          <w:szCs w:val="22"/>
          <w:lang w:val="en-GB"/>
        </w:rPr>
        <w:t>not</w:t>
      </w:r>
      <w:r w:rsidRPr="001D2461">
        <w:rPr>
          <w:rFonts w:cstheme="minorHAnsi"/>
          <w:sz w:val="22"/>
          <w:szCs w:val="22"/>
          <w:lang w:val="en-GB"/>
        </w:rPr>
        <w:t xml:space="preserve"> to be included in the application form. The applicant may use the Ministry’s budget template, but this is not mandatory</w:t>
      </w:r>
      <w:r w:rsidRPr="00C019AD">
        <w:rPr>
          <w:rFonts w:cstheme="minorHAnsi"/>
          <w:sz w:val="22"/>
          <w:szCs w:val="22"/>
          <w:lang w:val="en-GB"/>
        </w:rPr>
        <w:t xml:space="preserve">. Regardless of the </w:t>
      </w:r>
      <w:r w:rsidRPr="001D2461">
        <w:rPr>
          <w:rFonts w:cstheme="minorHAnsi"/>
          <w:sz w:val="22"/>
          <w:szCs w:val="22"/>
          <w:lang w:val="en-GB"/>
        </w:rPr>
        <w:t>format used, the budget must:</w:t>
      </w:r>
    </w:p>
    <w:p w14:paraId="35D93202" w14:textId="77777777" w:rsidR="00574FF0" w:rsidRPr="000F31E1" w:rsidRDefault="00574FF0" w:rsidP="00574FF0">
      <w:pPr>
        <w:pStyle w:val="CommentText"/>
        <w:numPr>
          <w:ilvl w:val="0"/>
          <w:numId w:val="5"/>
        </w:numPr>
        <w:rPr>
          <w:rFonts w:cstheme="minorHAnsi"/>
          <w:sz w:val="22"/>
          <w:szCs w:val="22"/>
          <w:lang w:val="en-GB"/>
        </w:rPr>
      </w:pPr>
      <w:r w:rsidRPr="000F31E1">
        <w:rPr>
          <w:rFonts w:cstheme="minorHAnsi"/>
          <w:sz w:val="22"/>
          <w:szCs w:val="22"/>
          <w:lang w:val="en-GB"/>
        </w:rPr>
        <w:t xml:space="preserve">indicate all (expected) </w:t>
      </w:r>
      <w:r w:rsidRPr="00CA2386">
        <w:rPr>
          <w:rFonts w:cstheme="minorHAnsi"/>
          <w:b/>
          <w:sz w:val="22"/>
          <w:szCs w:val="22"/>
          <w:lang w:val="en-GB"/>
        </w:rPr>
        <w:t>sources of income</w:t>
      </w:r>
    </w:p>
    <w:p w14:paraId="686055CF" w14:textId="77777777" w:rsidR="00574FF0" w:rsidRPr="000F31E1" w:rsidRDefault="00574FF0" w:rsidP="00574FF0">
      <w:pPr>
        <w:pStyle w:val="CommentText"/>
        <w:numPr>
          <w:ilvl w:val="0"/>
          <w:numId w:val="5"/>
        </w:numPr>
        <w:rPr>
          <w:rFonts w:cstheme="minorHAnsi"/>
          <w:sz w:val="22"/>
          <w:szCs w:val="22"/>
          <w:lang w:val="en-GB"/>
        </w:rPr>
      </w:pPr>
      <w:r w:rsidRPr="000F31E1">
        <w:rPr>
          <w:rFonts w:cstheme="minorHAnsi"/>
          <w:sz w:val="22"/>
          <w:szCs w:val="22"/>
          <w:lang w:val="en-GB"/>
        </w:rPr>
        <w:t xml:space="preserve">indicate all the </w:t>
      </w:r>
      <w:r w:rsidRPr="00CA2386">
        <w:rPr>
          <w:rFonts w:cstheme="minorHAnsi"/>
          <w:b/>
          <w:sz w:val="22"/>
          <w:szCs w:val="22"/>
          <w:lang w:val="en-GB"/>
        </w:rPr>
        <w:t>expected costs</w:t>
      </w:r>
      <w:r w:rsidRPr="000F31E1">
        <w:rPr>
          <w:rFonts w:cstheme="minorHAnsi"/>
          <w:sz w:val="22"/>
          <w:szCs w:val="22"/>
          <w:lang w:val="en-GB"/>
        </w:rPr>
        <w:t xml:space="preserve">, not just those covered by funding from Norway </w:t>
      </w:r>
    </w:p>
    <w:p w14:paraId="52C8D34B" w14:textId="77777777" w:rsidR="00574FF0" w:rsidRPr="000F31E1" w:rsidRDefault="00574FF0" w:rsidP="00574FF0">
      <w:pPr>
        <w:pStyle w:val="CommentText"/>
        <w:numPr>
          <w:ilvl w:val="0"/>
          <w:numId w:val="5"/>
        </w:numPr>
        <w:rPr>
          <w:rFonts w:cstheme="minorHAnsi"/>
          <w:sz w:val="22"/>
          <w:szCs w:val="22"/>
          <w:lang w:val="en-GB"/>
        </w:rPr>
      </w:pPr>
      <w:r w:rsidRPr="000F31E1">
        <w:rPr>
          <w:rFonts w:cstheme="minorHAnsi"/>
          <w:sz w:val="22"/>
          <w:szCs w:val="22"/>
          <w:lang w:val="en-GB"/>
        </w:rPr>
        <w:t xml:space="preserve">indicate </w:t>
      </w:r>
      <w:r w:rsidRPr="000722F2">
        <w:rPr>
          <w:rFonts w:cstheme="minorHAnsi"/>
          <w:b/>
          <w:sz w:val="22"/>
          <w:szCs w:val="22"/>
          <w:lang w:val="en-GB"/>
        </w:rPr>
        <w:t>indirect operating costs</w:t>
      </w:r>
      <w:r>
        <w:rPr>
          <w:rFonts w:cstheme="minorHAnsi"/>
          <w:sz w:val="22"/>
          <w:szCs w:val="22"/>
          <w:lang w:val="en-GB"/>
        </w:rPr>
        <w:t xml:space="preserve">/indirect </w:t>
      </w:r>
      <w:r w:rsidRPr="000F31E1">
        <w:rPr>
          <w:rFonts w:cstheme="minorHAnsi"/>
          <w:sz w:val="22"/>
          <w:szCs w:val="22"/>
          <w:lang w:val="en-GB"/>
        </w:rPr>
        <w:t xml:space="preserve">overheads, both as a total and as a </w:t>
      </w:r>
      <w:r w:rsidRPr="00C019AD">
        <w:rPr>
          <w:rFonts w:cstheme="minorHAnsi"/>
          <w:sz w:val="22"/>
          <w:szCs w:val="22"/>
          <w:lang w:val="en-GB"/>
        </w:rPr>
        <w:t>percentage</w:t>
      </w:r>
      <w:r w:rsidRPr="000F31E1">
        <w:rPr>
          <w:rFonts w:cstheme="minorHAnsi"/>
          <w:sz w:val="22"/>
          <w:szCs w:val="22"/>
          <w:lang w:val="en-GB"/>
        </w:rPr>
        <w:t xml:space="preserve"> of the total costs </w:t>
      </w:r>
    </w:p>
    <w:p w14:paraId="012263B4" w14:textId="77777777" w:rsidR="00574FF0" w:rsidRPr="00574FF0" w:rsidRDefault="00574FF0" w:rsidP="003F3115">
      <w:pPr>
        <w:pStyle w:val="CommentText"/>
        <w:numPr>
          <w:ilvl w:val="0"/>
          <w:numId w:val="5"/>
        </w:numPr>
        <w:rPr>
          <w:lang w:val="en-US"/>
        </w:rPr>
      </w:pPr>
      <w:r w:rsidRPr="00574FF0">
        <w:rPr>
          <w:rFonts w:cstheme="minorHAnsi"/>
          <w:sz w:val="22"/>
          <w:szCs w:val="22"/>
          <w:lang w:val="en-GB"/>
        </w:rPr>
        <w:t xml:space="preserve">be </w:t>
      </w:r>
      <w:r w:rsidRPr="00CA2386">
        <w:rPr>
          <w:rFonts w:cstheme="minorHAnsi"/>
          <w:b/>
          <w:sz w:val="22"/>
          <w:szCs w:val="22"/>
          <w:lang w:val="en-GB"/>
        </w:rPr>
        <w:t>broken down into annual budgets</w:t>
      </w:r>
      <w:r w:rsidRPr="00574FF0">
        <w:rPr>
          <w:rFonts w:cstheme="minorHAnsi"/>
          <w:sz w:val="22"/>
          <w:szCs w:val="22"/>
          <w:lang w:val="en-GB"/>
        </w:rPr>
        <w:t xml:space="preserve"> where relevant</w:t>
      </w:r>
    </w:p>
    <w:p w14:paraId="1FC11574" w14:textId="3EDB60EE" w:rsidR="00574FF0" w:rsidRPr="00574FF0" w:rsidRDefault="00574FF0" w:rsidP="003F3115">
      <w:pPr>
        <w:pStyle w:val="CommentText"/>
        <w:numPr>
          <w:ilvl w:val="0"/>
          <w:numId w:val="5"/>
        </w:numPr>
        <w:rPr>
          <w:lang w:val="en-US"/>
        </w:rPr>
      </w:pPr>
      <w:r w:rsidRPr="00574FF0">
        <w:rPr>
          <w:rFonts w:cstheme="minorHAnsi"/>
          <w:sz w:val="22"/>
          <w:szCs w:val="22"/>
          <w:lang w:val="en-GB"/>
        </w:rPr>
        <w:t xml:space="preserve">indicate </w:t>
      </w:r>
      <w:r w:rsidRPr="00CA2386">
        <w:rPr>
          <w:rFonts w:cstheme="minorHAnsi"/>
          <w:b/>
          <w:sz w:val="22"/>
          <w:szCs w:val="22"/>
          <w:lang w:val="en-GB"/>
        </w:rPr>
        <w:t>currency and exchange rate</w:t>
      </w:r>
      <w:r w:rsidRPr="00574FF0">
        <w:rPr>
          <w:rFonts w:cstheme="minorHAnsi"/>
          <w:sz w:val="22"/>
          <w:szCs w:val="22"/>
          <w:lang w:val="en-GB"/>
        </w:rPr>
        <w:t xml:space="preserve"> where relevant</w:t>
      </w:r>
    </w:p>
  </w:comment>
  <w:comment w:id="29" w:author="Guidance" w:date="2017-03-15T14:04:00Z" w:initials="INFO">
    <w:p w14:paraId="205BED7D" w14:textId="77777777" w:rsidR="000F13B8" w:rsidRPr="000F31E1" w:rsidRDefault="000F13B8" w:rsidP="000F13B8">
      <w:pPr>
        <w:pStyle w:val="ListParagraph"/>
        <w:ind w:left="0"/>
        <w:rPr>
          <w:rFonts w:cstheme="minorHAnsi"/>
          <w:lang w:val="en-GB"/>
        </w:rPr>
      </w:pPr>
      <w:r>
        <w:rPr>
          <w:rStyle w:val="CommentReference"/>
        </w:rPr>
        <w:annotationRef/>
      </w:r>
      <w:r w:rsidRPr="000F31E1">
        <w:rPr>
          <w:rFonts w:cstheme="minorHAnsi"/>
          <w:lang w:val="en-GB"/>
        </w:rPr>
        <w:t xml:space="preserve">Relevant questions:  </w:t>
      </w:r>
    </w:p>
    <w:p w14:paraId="01B29933" w14:textId="77777777" w:rsidR="000F13B8" w:rsidRPr="000F31E1" w:rsidRDefault="000F13B8" w:rsidP="000F13B8">
      <w:pPr>
        <w:pStyle w:val="ListParagraph"/>
        <w:numPr>
          <w:ilvl w:val="0"/>
          <w:numId w:val="9"/>
        </w:numPr>
        <w:ind w:left="851"/>
        <w:rPr>
          <w:rFonts w:cstheme="minorHAnsi"/>
          <w:lang w:val="en-GB"/>
        </w:rPr>
      </w:pPr>
      <w:r w:rsidRPr="000F31E1">
        <w:rPr>
          <w:rFonts w:cstheme="minorHAnsi"/>
          <w:lang w:val="en-GB"/>
        </w:rPr>
        <w:t xml:space="preserve">What percentage of the grant will go to the applicant and the partner(s) respectively? </w:t>
      </w:r>
    </w:p>
    <w:p w14:paraId="3BABE343" w14:textId="77777777" w:rsidR="000F13B8" w:rsidRPr="000F31E1" w:rsidRDefault="000F13B8" w:rsidP="000F13B8">
      <w:pPr>
        <w:pStyle w:val="ListParagraph"/>
        <w:numPr>
          <w:ilvl w:val="0"/>
          <w:numId w:val="9"/>
        </w:numPr>
        <w:ind w:left="851"/>
        <w:rPr>
          <w:rFonts w:cstheme="minorHAnsi"/>
          <w:lang w:val="en-GB"/>
        </w:rPr>
      </w:pPr>
      <w:r w:rsidRPr="000F31E1">
        <w:rPr>
          <w:rFonts w:cstheme="minorHAnsi"/>
          <w:lang w:val="en-GB"/>
        </w:rPr>
        <w:t>Explain/specify the individual budget items, particularly where the costs seem particularly high.</w:t>
      </w:r>
    </w:p>
    <w:p w14:paraId="4C3A61D9" w14:textId="77777777" w:rsidR="000F13B8" w:rsidRPr="00E24FFB" w:rsidRDefault="000F13B8" w:rsidP="000F13B8">
      <w:pPr>
        <w:pStyle w:val="ListParagraph"/>
        <w:numPr>
          <w:ilvl w:val="0"/>
          <w:numId w:val="9"/>
        </w:numPr>
        <w:ind w:left="851"/>
        <w:rPr>
          <w:rFonts w:cstheme="minorHAnsi"/>
        </w:rPr>
      </w:pPr>
      <w:r w:rsidRPr="000F31E1">
        <w:rPr>
          <w:rFonts w:cstheme="minorHAnsi"/>
          <w:lang w:val="en-GB"/>
        </w:rPr>
        <w:t>What is the rate for indirect operating costs/</w:t>
      </w:r>
      <w:r>
        <w:rPr>
          <w:rFonts w:cstheme="minorHAnsi"/>
          <w:lang w:val="en-GB"/>
        </w:rPr>
        <w:t>indirect overheads/</w:t>
      </w:r>
      <w:r w:rsidRPr="000F31E1">
        <w:rPr>
          <w:rFonts w:cstheme="minorHAnsi"/>
          <w:lang w:val="en-GB"/>
        </w:rPr>
        <w:t>administrative cost</w:t>
      </w:r>
      <w:r>
        <w:rPr>
          <w:rFonts w:cstheme="minorHAnsi"/>
          <w:lang w:val="en-GB"/>
        </w:rPr>
        <w:t>s</w:t>
      </w:r>
      <w:r w:rsidRPr="000F31E1">
        <w:rPr>
          <w:rFonts w:cstheme="minorHAnsi"/>
          <w:lang w:val="en-GB"/>
        </w:rPr>
        <w:t>,</w:t>
      </w:r>
      <w:r>
        <w:rPr>
          <w:rFonts w:cstheme="minorHAnsi"/>
          <w:lang w:val="en-GB"/>
        </w:rPr>
        <w:t xml:space="preserve"> </w:t>
      </w:r>
      <w:r w:rsidRPr="000F31E1">
        <w:rPr>
          <w:rFonts w:cstheme="minorHAnsi"/>
          <w:lang w:val="en-GB"/>
        </w:rPr>
        <w:t xml:space="preserve">and why was this rate chosen? </w:t>
      </w:r>
      <w:r w:rsidRPr="00E24FFB">
        <w:rPr>
          <w:rFonts w:cstheme="minorHAnsi"/>
        </w:rPr>
        <w:t>For more information</w:t>
      </w:r>
      <w:r>
        <w:rPr>
          <w:rFonts w:cstheme="minorHAnsi"/>
        </w:rPr>
        <w:t>,</w:t>
      </w:r>
      <w:r w:rsidRPr="00E24FFB">
        <w:rPr>
          <w:rFonts w:cstheme="minorHAnsi"/>
        </w:rPr>
        <w:t xml:space="preserve"> see the guidelines </w:t>
      </w:r>
      <w:r w:rsidRPr="00E24FFB">
        <w:rPr>
          <w:rFonts w:cstheme="minorHAnsi"/>
          <w:i/>
        </w:rPr>
        <w:t>Veiledning vedrørende eventuelle administrasjonsbidrag i tilskuddsforvaltningen</w:t>
      </w:r>
      <w:r>
        <w:rPr>
          <w:rFonts w:cstheme="minorHAnsi"/>
          <w:i/>
        </w:rPr>
        <w:t xml:space="preserve"> </w:t>
      </w:r>
      <w:r w:rsidRPr="00E24FFB">
        <w:rPr>
          <w:rFonts w:cstheme="minorHAnsi"/>
        </w:rPr>
        <w:t>(Norwegian only),</w:t>
      </w:r>
      <w:r w:rsidRPr="00E24FFB">
        <w:rPr>
          <w:rFonts w:cstheme="minorHAnsi"/>
          <w:i/>
        </w:rPr>
        <w:t xml:space="preserve"> </w:t>
      </w:r>
      <w:r>
        <w:rPr>
          <w:rFonts w:cstheme="minorHAnsi"/>
        </w:rPr>
        <w:t>available o</w:t>
      </w:r>
      <w:r w:rsidRPr="00E24FFB">
        <w:rPr>
          <w:rFonts w:cstheme="minorHAnsi"/>
        </w:rPr>
        <w:t xml:space="preserve">n </w:t>
      </w:r>
      <w:hyperlink r:id="rId4" w:history="1">
        <w:r>
          <w:rPr>
            <w:rStyle w:val="Hyperlink"/>
            <w:rFonts w:cstheme="minorHAnsi"/>
          </w:rPr>
          <w:t>r</w:t>
        </w:r>
        <w:r w:rsidRPr="00E24FFB">
          <w:rPr>
            <w:rStyle w:val="Hyperlink"/>
            <w:rFonts w:cstheme="minorHAnsi"/>
          </w:rPr>
          <w:t>egjeringen.no</w:t>
        </w:r>
      </w:hyperlink>
      <w:r w:rsidRPr="00E24FFB">
        <w:rPr>
          <w:rFonts w:cstheme="minorHAnsi"/>
        </w:rPr>
        <w:t>.</w:t>
      </w:r>
    </w:p>
    <w:p w14:paraId="277C4E5D" w14:textId="77777777" w:rsidR="000F13B8" w:rsidRPr="000F13B8" w:rsidRDefault="000F13B8" w:rsidP="00512EA6">
      <w:pPr>
        <w:pStyle w:val="ListParagraph"/>
        <w:numPr>
          <w:ilvl w:val="0"/>
          <w:numId w:val="9"/>
        </w:numPr>
        <w:ind w:left="851"/>
        <w:rPr>
          <w:lang w:val="en-US"/>
        </w:rPr>
      </w:pPr>
      <w:r w:rsidRPr="000F13B8">
        <w:rPr>
          <w:rFonts w:cstheme="minorHAnsi"/>
          <w:lang w:val="en-GB"/>
        </w:rPr>
        <w:t xml:space="preserve">Is the applicant providing any funding of its own? </w:t>
      </w:r>
    </w:p>
    <w:p w14:paraId="60FFC603" w14:textId="5E3161A8" w:rsidR="000F13B8" w:rsidRPr="000F13B8" w:rsidRDefault="000F13B8" w:rsidP="00512EA6">
      <w:pPr>
        <w:pStyle w:val="ListParagraph"/>
        <w:numPr>
          <w:ilvl w:val="0"/>
          <w:numId w:val="9"/>
        </w:numPr>
        <w:ind w:left="851"/>
        <w:rPr>
          <w:lang w:val="en-US"/>
        </w:rPr>
      </w:pPr>
      <w:r w:rsidRPr="000F13B8">
        <w:rPr>
          <w:rFonts w:cstheme="minorHAnsi"/>
          <w:lang w:val="en-GB"/>
        </w:rPr>
        <w:t>What is the status of other applications for grants, or of grants that have been awarded by other donors or sources of funding?</w:t>
      </w:r>
    </w:p>
  </w:comment>
  <w:comment w:id="30" w:author="Guidance" w:date="2017-03-15T14:04:00Z" w:initials="INFO">
    <w:p w14:paraId="11E1AFD1" w14:textId="3CCD32A0" w:rsidR="00177592" w:rsidRPr="00177592" w:rsidRDefault="00177592">
      <w:pPr>
        <w:pStyle w:val="CommentText"/>
        <w:rPr>
          <w:lang w:val="en-US"/>
        </w:rPr>
      </w:pPr>
      <w:r>
        <w:rPr>
          <w:rStyle w:val="CommentReference"/>
        </w:rPr>
        <w:annotationRef/>
      </w:r>
      <w:r w:rsidRPr="000F31E1">
        <w:rPr>
          <w:rFonts w:cstheme="minorHAnsi"/>
          <w:sz w:val="22"/>
          <w:szCs w:val="22"/>
          <w:lang w:val="en-GB"/>
        </w:rPr>
        <w:t xml:space="preserve">This field is not </w:t>
      </w:r>
      <w:r>
        <w:rPr>
          <w:rFonts w:cstheme="minorHAnsi"/>
          <w:sz w:val="22"/>
          <w:szCs w:val="22"/>
          <w:lang w:val="en-GB"/>
        </w:rPr>
        <w:t>mandatory</w:t>
      </w:r>
      <w:r w:rsidRPr="000F31E1">
        <w:rPr>
          <w:rFonts w:cstheme="minorHAnsi"/>
          <w:sz w:val="22"/>
          <w:szCs w:val="22"/>
          <w:lang w:val="en-GB"/>
        </w:rPr>
        <w:t xml:space="preserve">. It may be used if the applicant wishes to provide any additional information </w:t>
      </w:r>
      <w:r>
        <w:rPr>
          <w:rFonts w:cstheme="minorHAnsi"/>
          <w:sz w:val="22"/>
          <w:szCs w:val="22"/>
          <w:lang w:val="en-GB"/>
        </w:rPr>
        <w:t>that is relevant to the application</w:t>
      </w:r>
      <w:r w:rsidRPr="000F31E1">
        <w:rPr>
          <w:rFonts w:cstheme="minorHAnsi"/>
          <w:sz w:val="22"/>
          <w:szCs w:val="22"/>
          <w:lang w:val="en-GB"/>
        </w:rP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6AFA795" w15:done="0"/>
  <w15:commentEx w15:paraId="3CC83347" w15:done="0"/>
  <w15:commentEx w15:paraId="33C193BC" w15:done="0"/>
  <w15:commentEx w15:paraId="5CEFBB2D" w15:done="0"/>
  <w15:commentEx w15:paraId="763184AC" w15:done="0"/>
  <w15:commentEx w15:paraId="715CB3C4" w15:done="0"/>
  <w15:commentEx w15:paraId="2825C13E" w15:done="0"/>
  <w15:commentEx w15:paraId="3AA35AAB" w15:done="0"/>
  <w15:commentEx w15:paraId="0100706D" w15:done="0"/>
  <w15:commentEx w15:paraId="038E1B3A" w15:done="0"/>
  <w15:commentEx w15:paraId="2AD4A000" w15:done="0"/>
  <w15:commentEx w15:paraId="6015C7EE" w15:done="0"/>
  <w15:commentEx w15:paraId="34EB768A" w15:done="0"/>
  <w15:commentEx w15:paraId="157A418B" w15:done="0"/>
  <w15:commentEx w15:paraId="634AF167" w15:done="0"/>
  <w15:commentEx w15:paraId="0EA3E0E4" w15:done="0"/>
  <w15:commentEx w15:paraId="420ACD8F" w15:done="0"/>
  <w15:commentEx w15:paraId="7AE247A3" w15:done="0"/>
  <w15:commentEx w15:paraId="11984BBC" w15:done="0"/>
  <w15:commentEx w15:paraId="3ECFEF08" w15:done="0"/>
  <w15:commentEx w15:paraId="4E169CFE" w15:done="0"/>
  <w15:commentEx w15:paraId="1501DB6B" w15:done="0"/>
  <w15:commentEx w15:paraId="1D409A64" w15:done="0"/>
  <w15:commentEx w15:paraId="0DCA8190" w15:done="0"/>
  <w15:commentEx w15:paraId="1FC11574" w15:done="0"/>
  <w15:commentEx w15:paraId="60FFC603" w15:done="0"/>
  <w15:commentEx w15:paraId="11E1AFD1"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AFCFE" w16cex:dateUtc="2017-03-15T11:03:00Z"/>
  <w16cex:commentExtensible w16cex:durableId="25DAFCFF" w16cex:dateUtc="2017-03-15T11:03:00Z"/>
  <w16cex:commentExtensible w16cex:durableId="25DAFD00" w16cex:dateUtc="2017-04-10T05:27:00Z"/>
  <w16cex:commentExtensible w16cex:durableId="25DAFD01" w16cex:dateUtc="2017-03-15T11:06:00Z"/>
  <w16cex:commentExtensible w16cex:durableId="25DAFD02" w16cex:dateUtc="2017-03-15T11:07:00Z"/>
  <w16cex:commentExtensible w16cex:durableId="25DAFD03" w16cex:dateUtc="2017-03-15T11:07:00Z"/>
  <w16cex:commentExtensible w16cex:durableId="25DAFD04" w16cex:dateUtc="2017-03-15T11:08:00Z"/>
  <w16cex:commentExtensible w16cex:durableId="25DAFD05" w16cex:dateUtc="2017-03-15T11:13:00Z"/>
  <w16cex:commentExtensible w16cex:durableId="25DAFD06" w16cex:dateUtc="2017-03-15T11:13:00Z"/>
  <w16cex:commentExtensible w16cex:durableId="25DAFD07" w16cex:dateUtc="2017-03-15T11:14:00Z"/>
  <w16cex:commentExtensible w16cex:durableId="25DAFD08" w16cex:dateUtc="2017-03-15T11:15:00Z"/>
  <w16cex:commentExtensible w16cex:durableId="25DAFD09" w16cex:dateUtc="2017-03-15T11:15:00Z"/>
  <w16cex:commentExtensible w16cex:durableId="25DAFD0A" w16cex:dateUtc="2017-03-15T11:16:00Z"/>
  <w16cex:commentExtensible w16cex:durableId="25DAFD0B" w16cex:dateUtc="2017-03-15T11:50:00Z"/>
  <w16cex:commentExtensible w16cex:durableId="25DAFD0C" w16cex:dateUtc="2017-03-15T11:52:00Z"/>
  <w16cex:commentExtensible w16cex:durableId="25DAFD0D" w16cex:dateUtc="2017-03-15T11:53:00Z"/>
  <w16cex:commentExtensible w16cex:durableId="25DAFD0E" w16cex:dateUtc="2017-03-15T11:54:00Z"/>
  <w16cex:commentExtensible w16cex:durableId="25DAFD0F" w16cex:dateUtc="2017-03-15T11:55:00Z"/>
  <w16cex:commentExtensible w16cex:durableId="25DAFD10" w16cex:dateUtc="2017-03-15T11:56:00Z"/>
  <w16cex:commentExtensible w16cex:durableId="25DAFD11" w16cex:dateUtc="2017-03-15T11:58:00Z"/>
  <w16cex:commentExtensible w16cex:durableId="25DAFD12" w16cex:dateUtc="2017-03-15T12:00:00Z"/>
  <w16cex:commentExtensible w16cex:durableId="25DAFD13" w16cex:dateUtc="2017-03-15T12:01:00Z"/>
  <w16cex:commentExtensible w16cex:durableId="25DAFD14" w16cex:dateUtc="2017-04-18T10:59:00Z"/>
  <w16cex:commentExtensible w16cex:durableId="25DAFD15" w16cex:dateUtc="2017-03-15T12:02:00Z"/>
  <w16cex:commentExtensible w16cex:durableId="25DAFD16" w16cex:dateUtc="2017-03-15T12:03:00Z"/>
  <w16cex:commentExtensible w16cex:durableId="25DAFD17" w16cex:dateUtc="2017-03-15T12:04:00Z"/>
  <w16cex:commentExtensible w16cex:durableId="25DAFD18" w16cex:dateUtc="2017-03-15T12: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6AFA795" w16cid:durableId="25DAFCFE"/>
  <w16cid:commentId w16cid:paraId="3CC83347" w16cid:durableId="25DAFCFF"/>
  <w16cid:commentId w16cid:paraId="33C193BC" w16cid:durableId="25DAFD00"/>
  <w16cid:commentId w16cid:paraId="5CEFBB2D" w16cid:durableId="25DAFD01"/>
  <w16cid:commentId w16cid:paraId="763184AC" w16cid:durableId="25DAFD02"/>
  <w16cid:commentId w16cid:paraId="715CB3C4" w16cid:durableId="25DAFD03"/>
  <w16cid:commentId w16cid:paraId="2825C13E" w16cid:durableId="25DAFD04"/>
  <w16cid:commentId w16cid:paraId="3AA35AAB" w16cid:durableId="25DAFD05"/>
  <w16cid:commentId w16cid:paraId="0100706D" w16cid:durableId="25DAFD06"/>
  <w16cid:commentId w16cid:paraId="038E1B3A" w16cid:durableId="25DAFD07"/>
  <w16cid:commentId w16cid:paraId="2AD4A000" w16cid:durableId="25DAFD08"/>
  <w16cid:commentId w16cid:paraId="6015C7EE" w16cid:durableId="25DAFD09"/>
  <w16cid:commentId w16cid:paraId="34EB768A" w16cid:durableId="25DAFD0A"/>
  <w16cid:commentId w16cid:paraId="157A418B" w16cid:durableId="25DAFD0B"/>
  <w16cid:commentId w16cid:paraId="634AF167" w16cid:durableId="25DAFD0C"/>
  <w16cid:commentId w16cid:paraId="0EA3E0E4" w16cid:durableId="25DAFD0D"/>
  <w16cid:commentId w16cid:paraId="420ACD8F" w16cid:durableId="25DAFD0E"/>
  <w16cid:commentId w16cid:paraId="7AE247A3" w16cid:durableId="25DAFD0F"/>
  <w16cid:commentId w16cid:paraId="11984BBC" w16cid:durableId="25DAFD10"/>
  <w16cid:commentId w16cid:paraId="3ECFEF08" w16cid:durableId="25DAFD11"/>
  <w16cid:commentId w16cid:paraId="4E169CFE" w16cid:durableId="25DAFD12"/>
  <w16cid:commentId w16cid:paraId="1501DB6B" w16cid:durableId="25DAFD13"/>
  <w16cid:commentId w16cid:paraId="1D409A64" w16cid:durableId="25DAFD14"/>
  <w16cid:commentId w16cid:paraId="0DCA8190" w16cid:durableId="25DAFD15"/>
  <w16cid:commentId w16cid:paraId="1FC11574" w16cid:durableId="25DAFD16"/>
  <w16cid:commentId w16cid:paraId="60FFC603" w16cid:durableId="25DAFD17"/>
  <w16cid:commentId w16cid:paraId="11E1AFD1" w16cid:durableId="25DAFD18"/>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88C44F" w14:textId="77777777" w:rsidR="00774CB9" w:rsidRDefault="00774CB9" w:rsidP="009B46BA">
      <w:pPr>
        <w:spacing w:after="0" w:line="240" w:lineRule="auto"/>
      </w:pPr>
      <w:r>
        <w:separator/>
      </w:r>
    </w:p>
  </w:endnote>
  <w:endnote w:type="continuationSeparator" w:id="0">
    <w:p w14:paraId="59AAA1A0" w14:textId="77777777" w:rsidR="00774CB9" w:rsidRDefault="00774CB9" w:rsidP="009B46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Cond">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body(">
    <w:altName w:val="Calibri"/>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1AB05" w14:textId="77A505CA" w:rsidR="002D1E5F" w:rsidRDefault="002D1E5F">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9660BC">
      <w:rPr>
        <w:caps/>
        <w:noProof/>
        <w:color w:val="5B9BD5" w:themeColor="accent1"/>
      </w:rPr>
      <w:t>4</w:t>
    </w:r>
    <w:r>
      <w:rPr>
        <w:caps/>
        <w:noProof/>
        <w:color w:val="5B9BD5" w:themeColor="accent1"/>
      </w:rPr>
      <w:fldChar w:fldCharType="end"/>
    </w:r>
  </w:p>
  <w:p w14:paraId="31032180" w14:textId="77777777" w:rsidR="009B46BA" w:rsidRDefault="009B46B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387C4" w14:textId="77777777" w:rsidR="00774CB9" w:rsidRDefault="00774CB9" w:rsidP="009B46BA">
      <w:pPr>
        <w:spacing w:after="0" w:line="240" w:lineRule="auto"/>
      </w:pPr>
      <w:r>
        <w:separator/>
      </w:r>
    </w:p>
  </w:footnote>
  <w:footnote w:type="continuationSeparator" w:id="0">
    <w:p w14:paraId="0FB79542" w14:textId="77777777" w:rsidR="00774CB9" w:rsidRDefault="00774CB9" w:rsidP="009B46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676BB" w14:textId="505DE5C0" w:rsidR="002D1E5F" w:rsidRDefault="002D1E5F" w:rsidP="002D1E5F">
    <w:pPr>
      <w:pStyle w:val="Header"/>
      <w:jc w:val="right"/>
    </w:pPr>
    <w:r>
      <w:t>Updated April 2017</w:t>
    </w:r>
  </w:p>
  <w:p w14:paraId="1019F960" w14:textId="77777777" w:rsidR="009B46BA" w:rsidRDefault="009B46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6B694AC"/>
    <w:multiLevelType w:val="hybridMultilevel"/>
    <w:tmpl w:val="984D685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95724D"/>
    <w:multiLevelType w:val="hybridMultilevel"/>
    <w:tmpl w:val="1F88EC74"/>
    <w:lvl w:ilvl="0" w:tplc="CB74A896">
      <w:start w:val="39"/>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DD55408"/>
    <w:multiLevelType w:val="hybridMultilevel"/>
    <w:tmpl w:val="02105D40"/>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03C7E52"/>
    <w:multiLevelType w:val="hybridMultilevel"/>
    <w:tmpl w:val="B12C7B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12AF7A90"/>
    <w:multiLevelType w:val="hybridMultilevel"/>
    <w:tmpl w:val="68528298"/>
    <w:lvl w:ilvl="0" w:tplc="14543B66">
      <w:numFmt w:val="bullet"/>
      <w:lvlText w:val=""/>
      <w:lvlJc w:val="left"/>
      <w:pPr>
        <w:ind w:left="720" w:hanging="360"/>
      </w:pPr>
      <w:rPr>
        <w:rFonts w:ascii="Symbol" w:eastAsiaTheme="minorEastAsia" w:hAnsi="Symbol" w:cs="Arial Unicode MS" w:hint="default"/>
        <w:sz w:val="16"/>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15436799"/>
    <w:multiLevelType w:val="hybridMultilevel"/>
    <w:tmpl w:val="3DFE9D74"/>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3D6BAB"/>
    <w:multiLevelType w:val="hybridMultilevel"/>
    <w:tmpl w:val="910AC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6F4599"/>
    <w:multiLevelType w:val="hybridMultilevel"/>
    <w:tmpl w:val="4C26C9DE"/>
    <w:lvl w:ilvl="0" w:tplc="F27649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C07CEC"/>
    <w:multiLevelType w:val="hybridMultilevel"/>
    <w:tmpl w:val="03AAE042"/>
    <w:lvl w:ilvl="0" w:tplc="0414000F">
      <w:start w:val="1"/>
      <w:numFmt w:val="decimal"/>
      <w:lvlText w:val="%1."/>
      <w:lvlJc w:val="left"/>
      <w:pPr>
        <w:ind w:left="360" w:hanging="360"/>
      </w:pPr>
      <w:rPr>
        <w:rFonts w:hint="default"/>
      </w:rPr>
    </w:lvl>
    <w:lvl w:ilvl="1" w:tplc="04140019">
      <w:start w:val="1"/>
      <w:numFmt w:val="lowerLetter"/>
      <w:lvlText w:val="%2."/>
      <w:lvlJc w:val="left"/>
      <w:pPr>
        <w:ind w:left="1080" w:hanging="360"/>
      </w:pPr>
    </w:lvl>
    <w:lvl w:ilvl="2" w:tplc="0414001B" w:tentative="1">
      <w:start w:val="1"/>
      <w:numFmt w:val="lowerRoman"/>
      <w:lvlText w:val="%3."/>
      <w:lvlJc w:val="right"/>
      <w:pPr>
        <w:ind w:left="1800" w:hanging="180"/>
      </w:pPr>
    </w:lvl>
    <w:lvl w:ilvl="3" w:tplc="0414000F" w:tentative="1">
      <w:start w:val="1"/>
      <w:numFmt w:val="decimal"/>
      <w:lvlText w:val="%4."/>
      <w:lvlJc w:val="left"/>
      <w:pPr>
        <w:ind w:left="2520" w:hanging="360"/>
      </w:pPr>
    </w:lvl>
    <w:lvl w:ilvl="4" w:tplc="04140019" w:tentative="1">
      <w:start w:val="1"/>
      <w:numFmt w:val="lowerLetter"/>
      <w:lvlText w:val="%5."/>
      <w:lvlJc w:val="left"/>
      <w:pPr>
        <w:ind w:left="3240" w:hanging="360"/>
      </w:pPr>
    </w:lvl>
    <w:lvl w:ilvl="5" w:tplc="0414001B" w:tentative="1">
      <w:start w:val="1"/>
      <w:numFmt w:val="lowerRoman"/>
      <w:lvlText w:val="%6."/>
      <w:lvlJc w:val="right"/>
      <w:pPr>
        <w:ind w:left="3960" w:hanging="180"/>
      </w:pPr>
    </w:lvl>
    <w:lvl w:ilvl="6" w:tplc="0414000F" w:tentative="1">
      <w:start w:val="1"/>
      <w:numFmt w:val="decimal"/>
      <w:lvlText w:val="%7."/>
      <w:lvlJc w:val="left"/>
      <w:pPr>
        <w:ind w:left="4680" w:hanging="360"/>
      </w:pPr>
    </w:lvl>
    <w:lvl w:ilvl="7" w:tplc="04140019" w:tentative="1">
      <w:start w:val="1"/>
      <w:numFmt w:val="lowerLetter"/>
      <w:lvlText w:val="%8."/>
      <w:lvlJc w:val="left"/>
      <w:pPr>
        <w:ind w:left="5400" w:hanging="360"/>
      </w:pPr>
    </w:lvl>
    <w:lvl w:ilvl="8" w:tplc="0414001B" w:tentative="1">
      <w:start w:val="1"/>
      <w:numFmt w:val="lowerRoman"/>
      <w:lvlText w:val="%9."/>
      <w:lvlJc w:val="right"/>
      <w:pPr>
        <w:ind w:left="6120" w:hanging="180"/>
      </w:pPr>
    </w:lvl>
  </w:abstractNum>
  <w:abstractNum w:abstractNumId="9" w15:restartNumberingAfterBreak="0">
    <w:nsid w:val="31222C37"/>
    <w:multiLevelType w:val="hybridMultilevel"/>
    <w:tmpl w:val="5A7CD65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0" w15:restartNumberingAfterBreak="0">
    <w:nsid w:val="367D15EB"/>
    <w:multiLevelType w:val="hybridMultilevel"/>
    <w:tmpl w:val="33245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4855E6"/>
    <w:multiLevelType w:val="hybridMultilevel"/>
    <w:tmpl w:val="251AB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A06CAE"/>
    <w:multiLevelType w:val="hybridMultilevel"/>
    <w:tmpl w:val="7B6C3E82"/>
    <w:lvl w:ilvl="0" w:tplc="C7B63D34">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3" w15:restartNumberingAfterBreak="0">
    <w:nsid w:val="53B45C81"/>
    <w:multiLevelType w:val="hybridMultilevel"/>
    <w:tmpl w:val="974240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7547EB4"/>
    <w:multiLevelType w:val="hybridMultilevel"/>
    <w:tmpl w:val="A8E85312"/>
    <w:lvl w:ilvl="0" w:tplc="04090001">
      <w:start w:val="1"/>
      <w:numFmt w:val="bullet"/>
      <w:lvlText w:val=""/>
      <w:lvlJc w:val="left"/>
      <w:pPr>
        <w:ind w:left="720" w:hanging="360"/>
      </w:pPr>
      <w:rPr>
        <w:rFonts w:ascii="Symbol" w:hAnsi="Symbol" w:hint="default"/>
      </w:rPr>
    </w:lvl>
    <w:lvl w:ilvl="1" w:tplc="EAAC6F88">
      <w:numFmt w:val="bullet"/>
      <w:lvlText w:val="•"/>
      <w:lvlJc w:val="left"/>
      <w:pPr>
        <w:ind w:left="1440" w:hanging="360"/>
      </w:pPr>
      <w:rPr>
        <w:rFonts w:ascii="Myriad Pro Cond" w:eastAsiaTheme="minorHAnsi" w:hAnsi="Myriad Pro Cond" w:cs="Myriad Pro"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64829B4"/>
    <w:multiLevelType w:val="hybridMultilevel"/>
    <w:tmpl w:val="3A8A4DB4"/>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6A174A01"/>
    <w:multiLevelType w:val="hybridMultilevel"/>
    <w:tmpl w:val="A238AFF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7" w15:restartNumberingAfterBreak="0">
    <w:nsid w:val="6C9F686A"/>
    <w:multiLevelType w:val="hybridMultilevel"/>
    <w:tmpl w:val="8934F0B4"/>
    <w:lvl w:ilvl="0" w:tplc="661EE32C">
      <w:start w:val="7"/>
      <w:numFmt w:val="bullet"/>
      <w:lvlText w:val=""/>
      <w:lvlJc w:val="left"/>
      <w:pPr>
        <w:ind w:left="720" w:hanging="360"/>
      </w:pPr>
      <w:rPr>
        <w:rFonts w:ascii="Symbol" w:eastAsiaTheme="minorEastAsia" w:hAnsi="Symbol" w:cs="Arial Unicode MS"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8" w15:restartNumberingAfterBreak="0">
    <w:nsid w:val="6FBF5194"/>
    <w:multiLevelType w:val="hybridMultilevel"/>
    <w:tmpl w:val="ABCAE9B8"/>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19" w15:restartNumberingAfterBreak="0">
    <w:nsid w:val="70DE4D20"/>
    <w:multiLevelType w:val="multilevel"/>
    <w:tmpl w:val="29701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9EA5DB5"/>
    <w:multiLevelType w:val="hybridMultilevel"/>
    <w:tmpl w:val="E3082E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3"/>
  </w:num>
  <w:num w:numId="2">
    <w:abstractNumId w:val="20"/>
  </w:num>
  <w:num w:numId="3">
    <w:abstractNumId w:val="4"/>
  </w:num>
  <w:num w:numId="4">
    <w:abstractNumId w:val="18"/>
  </w:num>
  <w:num w:numId="5">
    <w:abstractNumId w:val="17"/>
  </w:num>
  <w:num w:numId="6">
    <w:abstractNumId w:val="12"/>
  </w:num>
  <w:num w:numId="7">
    <w:abstractNumId w:val="1"/>
  </w:num>
  <w:num w:numId="8">
    <w:abstractNumId w:val="2"/>
  </w:num>
  <w:num w:numId="9">
    <w:abstractNumId w:val="9"/>
  </w:num>
  <w:num w:numId="10">
    <w:abstractNumId w:val="8"/>
  </w:num>
  <w:num w:numId="11">
    <w:abstractNumId w:val="0"/>
  </w:num>
  <w:num w:numId="12">
    <w:abstractNumId w:val="15"/>
  </w:num>
  <w:num w:numId="13">
    <w:abstractNumId w:val="14"/>
  </w:num>
  <w:num w:numId="14">
    <w:abstractNumId w:val="16"/>
  </w:num>
  <w:num w:numId="15">
    <w:abstractNumId w:val="6"/>
  </w:num>
  <w:num w:numId="16">
    <w:abstractNumId w:val="10"/>
  </w:num>
  <w:num w:numId="17">
    <w:abstractNumId w:val="7"/>
  </w:num>
  <w:num w:numId="18">
    <w:abstractNumId w:val="11"/>
  </w:num>
  <w:num w:numId="19">
    <w:abstractNumId w:val="13"/>
  </w:num>
  <w:num w:numId="20">
    <w:abstractNumId w:val="19"/>
  </w:num>
  <w:num w:numId="2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uidance">
    <w15:presenceInfo w15:providerId="None" w15:userId="Guidanc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1" w:cryptProviderType="rsaAES" w:cryptAlgorithmClass="hash" w:cryptAlgorithmType="typeAny" w:cryptAlgorithmSid="14" w:cryptSpinCount="100000" w:hash="acmGYSAFtIlJGchSDojFoAPgDgFtY+ssI77mo5y93jLG1DDzkbqmvpbiqII6CvSd/i5GEKtQ6jjInvLaQy2YnA==" w:salt="NGzIJVQpbEMFt8HcL3ouzg=="/>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61B2"/>
    <w:rsid w:val="0000172D"/>
    <w:rsid w:val="00014DEF"/>
    <w:rsid w:val="000155AC"/>
    <w:rsid w:val="00015F5F"/>
    <w:rsid w:val="0003790A"/>
    <w:rsid w:val="000722F2"/>
    <w:rsid w:val="0008586C"/>
    <w:rsid w:val="000A1EB9"/>
    <w:rsid w:val="000B6399"/>
    <w:rsid w:val="000C2085"/>
    <w:rsid w:val="000C4610"/>
    <w:rsid w:val="000D31A5"/>
    <w:rsid w:val="000F13B8"/>
    <w:rsid w:val="000F2E13"/>
    <w:rsid w:val="000F3B46"/>
    <w:rsid w:val="001061B2"/>
    <w:rsid w:val="00113298"/>
    <w:rsid w:val="00113E5B"/>
    <w:rsid w:val="00131C04"/>
    <w:rsid w:val="00133E4B"/>
    <w:rsid w:val="0013768B"/>
    <w:rsid w:val="0015075E"/>
    <w:rsid w:val="001513DF"/>
    <w:rsid w:val="00155252"/>
    <w:rsid w:val="00170274"/>
    <w:rsid w:val="0017701E"/>
    <w:rsid w:val="00177592"/>
    <w:rsid w:val="00181D8E"/>
    <w:rsid w:val="00195D18"/>
    <w:rsid w:val="00195E23"/>
    <w:rsid w:val="00195E9F"/>
    <w:rsid w:val="001A438B"/>
    <w:rsid w:val="001A7A17"/>
    <w:rsid w:val="001B16F0"/>
    <w:rsid w:val="001D4025"/>
    <w:rsid w:val="001E32F7"/>
    <w:rsid w:val="001F151D"/>
    <w:rsid w:val="001F4EF9"/>
    <w:rsid w:val="001F6AA3"/>
    <w:rsid w:val="00220F9E"/>
    <w:rsid w:val="0022400F"/>
    <w:rsid w:val="00236132"/>
    <w:rsid w:val="002372F4"/>
    <w:rsid w:val="00240297"/>
    <w:rsid w:val="00242BD2"/>
    <w:rsid w:val="00243DD5"/>
    <w:rsid w:val="00243EBF"/>
    <w:rsid w:val="002521D8"/>
    <w:rsid w:val="00256FC2"/>
    <w:rsid w:val="00257C07"/>
    <w:rsid w:val="00262B53"/>
    <w:rsid w:val="00267116"/>
    <w:rsid w:val="00296DCC"/>
    <w:rsid w:val="002A4291"/>
    <w:rsid w:val="002B1C70"/>
    <w:rsid w:val="002B21B4"/>
    <w:rsid w:val="002B7DD7"/>
    <w:rsid w:val="002D1E5F"/>
    <w:rsid w:val="002D3610"/>
    <w:rsid w:val="002E6927"/>
    <w:rsid w:val="002F2855"/>
    <w:rsid w:val="002F53C0"/>
    <w:rsid w:val="00307A47"/>
    <w:rsid w:val="00310D51"/>
    <w:rsid w:val="0032711F"/>
    <w:rsid w:val="00327393"/>
    <w:rsid w:val="003416BB"/>
    <w:rsid w:val="0034288A"/>
    <w:rsid w:val="003431C0"/>
    <w:rsid w:val="00352D33"/>
    <w:rsid w:val="003561A5"/>
    <w:rsid w:val="00370332"/>
    <w:rsid w:val="00370BCE"/>
    <w:rsid w:val="003763C4"/>
    <w:rsid w:val="003846FF"/>
    <w:rsid w:val="00391F0E"/>
    <w:rsid w:val="003931DE"/>
    <w:rsid w:val="003B3E0F"/>
    <w:rsid w:val="003C06BF"/>
    <w:rsid w:val="003C21F0"/>
    <w:rsid w:val="003C5552"/>
    <w:rsid w:val="003D66AE"/>
    <w:rsid w:val="003D7E76"/>
    <w:rsid w:val="003E12B5"/>
    <w:rsid w:val="003E1948"/>
    <w:rsid w:val="003E4780"/>
    <w:rsid w:val="003F5A84"/>
    <w:rsid w:val="00421F89"/>
    <w:rsid w:val="004256C6"/>
    <w:rsid w:val="004323AE"/>
    <w:rsid w:val="0044051B"/>
    <w:rsid w:val="00441E76"/>
    <w:rsid w:val="00442754"/>
    <w:rsid w:val="0044489E"/>
    <w:rsid w:val="0044560E"/>
    <w:rsid w:val="00445D94"/>
    <w:rsid w:val="004727B1"/>
    <w:rsid w:val="00476394"/>
    <w:rsid w:val="0049631C"/>
    <w:rsid w:val="004A10D1"/>
    <w:rsid w:val="004B54F7"/>
    <w:rsid w:val="004C20C2"/>
    <w:rsid w:val="004D0BAD"/>
    <w:rsid w:val="004D5F82"/>
    <w:rsid w:val="004F0708"/>
    <w:rsid w:val="004F0DD4"/>
    <w:rsid w:val="004F0EB3"/>
    <w:rsid w:val="004F2FA1"/>
    <w:rsid w:val="00504544"/>
    <w:rsid w:val="00516329"/>
    <w:rsid w:val="00527F88"/>
    <w:rsid w:val="00537D67"/>
    <w:rsid w:val="00542B35"/>
    <w:rsid w:val="00564B3D"/>
    <w:rsid w:val="0056590F"/>
    <w:rsid w:val="005703FE"/>
    <w:rsid w:val="0057059B"/>
    <w:rsid w:val="00574FF0"/>
    <w:rsid w:val="00581DCB"/>
    <w:rsid w:val="00582324"/>
    <w:rsid w:val="005860B1"/>
    <w:rsid w:val="00592DB3"/>
    <w:rsid w:val="00596ECB"/>
    <w:rsid w:val="005A655A"/>
    <w:rsid w:val="005A6CEC"/>
    <w:rsid w:val="005C0A15"/>
    <w:rsid w:val="005C0AE6"/>
    <w:rsid w:val="005C1F88"/>
    <w:rsid w:val="005D5D3D"/>
    <w:rsid w:val="005E17C7"/>
    <w:rsid w:val="005E7112"/>
    <w:rsid w:val="005F1AC7"/>
    <w:rsid w:val="00605E92"/>
    <w:rsid w:val="00605FCC"/>
    <w:rsid w:val="006216F4"/>
    <w:rsid w:val="00621923"/>
    <w:rsid w:val="006342CC"/>
    <w:rsid w:val="006509BB"/>
    <w:rsid w:val="006521AA"/>
    <w:rsid w:val="00652D34"/>
    <w:rsid w:val="006645B4"/>
    <w:rsid w:val="006742D4"/>
    <w:rsid w:val="00680883"/>
    <w:rsid w:val="0069094C"/>
    <w:rsid w:val="006921D9"/>
    <w:rsid w:val="00692EFD"/>
    <w:rsid w:val="006A68EE"/>
    <w:rsid w:val="006B20D2"/>
    <w:rsid w:val="006B2CF4"/>
    <w:rsid w:val="006C2C3A"/>
    <w:rsid w:val="006C5414"/>
    <w:rsid w:val="006D5ED4"/>
    <w:rsid w:val="007031BF"/>
    <w:rsid w:val="007439F1"/>
    <w:rsid w:val="00746959"/>
    <w:rsid w:val="00746ACA"/>
    <w:rsid w:val="00760114"/>
    <w:rsid w:val="00774CB9"/>
    <w:rsid w:val="007759FD"/>
    <w:rsid w:val="00794A36"/>
    <w:rsid w:val="007950AC"/>
    <w:rsid w:val="007A27B5"/>
    <w:rsid w:val="007E7341"/>
    <w:rsid w:val="007F3C0D"/>
    <w:rsid w:val="0080198B"/>
    <w:rsid w:val="00812989"/>
    <w:rsid w:val="00834F63"/>
    <w:rsid w:val="008544BF"/>
    <w:rsid w:val="00856256"/>
    <w:rsid w:val="00867179"/>
    <w:rsid w:val="00880EDF"/>
    <w:rsid w:val="008A42A9"/>
    <w:rsid w:val="008B012E"/>
    <w:rsid w:val="008B134A"/>
    <w:rsid w:val="008B4BE6"/>
    <w:rsid w:val="008B4C70"/>
    <w:rsid w:val="008D0A9D"/>
    <w:rsid w:val="008E261F"/>
    <w:rsid w:val="008E7A8F"/>
    <w:rsid w:val="009205DF"/>
    <w:rsid w:val="00925DE2"/>
    <w:rsid w:val="00931EDA"/>
    <w:rsid w:val="00937636"/>
    <w:rsid w:val="009376C8"/>
    <w:rsid w:val="00944F0D"/>
    <w:rsid w:val="0096329F"/>
    <w:rsid w:val="009660BC"/>
    <w:rsid w:val="009725C5"/>
    <w:rsid w:val="00974071"/>
    <w:rsid w:val="00981418"/>
    <w:rsid w:val="00981423"/>
    <w:rsid w:val="009A1ADF"/>
    <w:rsid w:val="009A7F29"/>
    <w:rsid w:val="009B46BA"/>
    <w:rsid w:val="009D07F7"/>
    <w:rsid w:val="009D4F0E"/>
    <w:rsid w:val="009E572E"/>
    <w:rsid w:val="009E6ADD"/>
    <w:rsid w:val="00A00AA2"/>
    <w:rsid w:val="00A12BFC"/>
    <w:rsid w:val="00A12CC5"/>
    <w:rsid w:val="00A3119D"/>
    <w:rsid w:val="00A353FD"/>
    <w:rsid w:val="00A40CAC"/>
    <w:rsid w:val="00A527B0"/>
    <w:rsid w:val="00A528DC"/>
    <w:rsid w:val="00A53EAE"/>
    <w:rsid w:val="00A54907"/>
    <w:rsid w:val="00A6657C"/>
    <w:rsid w:val="00A71758"/>
    <w:rsid w:val="00A80813"/>
    <w:rsid w:val="00A87A1E"/>
    <w:rsid w:val="00A90DD6"/>
    <w:rsid w:val="00A94821"/>
    <w:rsid w:val="00AB1786"/>
    <w:rsid w:val="00AC276C"/>
    <w:rsid w:val="00AC71BF"/>
    <w:rsid w:val="00AD2E21"/>
    <w:rsid w:val="00AF7AF3"/>
    <w:rsid w:val="00B06107"/>
    <w:rsid w:val="00B07DDD"/>
    <w:rsid w:val="00B102F7"/>
    <w:rsid w:val="00B254DA"/>
    <w:rsid w:val="00B268C7"/>
    <w:rsid w:val="00B356D6"/>
    <w:rsid w:val="00B361F4"/>
    <w:rsid w:val="00B364DE"/>
    <w:rsid w:val="00B37065"/>
    <w:rsid w:val="00B42014"/>
    <w:rsid w:val="00B45E9C"/>
    <w:rsid w:val="00B548EC"/>
    <w:rsid w:val="00B55527"/>
    <w:rsid w:val="00B70037"/>
    <w:rsid w:val="00B71AFA"/>
    <w:rsid w:val="00B73754"/>
    <w:rsid w:val="00B7431D"/>
    <w:rsid w:val="00B77064"/>
    <w:rsid w:val="00B87E72"/>
    <w:rsid w:val="00B93E6A"/>
    <w:rsid w:val="00BA108B"/>
    <w:rsid w:val="00BB07B9"/>
    <w:rsid w:val="00BB5B27"/>
    <w:rsid w:val="00BC54CB"/>
    <w:rsid w:val="00BC7934"/>
    <w:rsid w:val="00BD3365"/>
    <w:rsid w:val="00BE07CB"/>
    <w:rsid w:val="00BE7739"/>
    <w:rsid w:val="00BF1BBE"/>
    <w:rsid w:val="00BF77F3"/>
    <w:rsid w:val="00C23FED"/>
    <w:rsid w:val="00C45E8C"/>
    <w:rsid w:val="00C52645"/>
    <w:rsid w:val="00C608BC"/>
    <w:rsid w:val="00C72D1C"/>
    <w:rsid w:val="00C7666F"/>
    <w:rsid w:val="00C770E0"/>
    <w:rsid w:val="00C81B7C"/>
    <w:rsid w:val="00C8657B"/>
    <w:rsid w:val="00C9164F"/>
    <w:rsid w:val="00CA2386"/>
    <w:rsid w:val="00CC7A35"/>
    <w:rsid w:val="00CC7F87"/>
    <w:rsid w:val="00CE2035"/>
    <w:rsid w:val="00CE637C"/>
    <w:rsid w:val="00CF10FD"/>
    <w:rsid w:val="00CF2211"/>
    <w:rsid w:val="00CF6108"/>
    <w:rsid w:val="00D02ED0"/>
    <w:rsid w:val="00D05C4E"/>
    <w:rsid w:val="00D05DDE"/>
    <w:rsid w:val="00D17262"/>
    <w:rsid w:val="00D21AC6"/>
    <w:rsid w:val="00D2442A"/>
    <w:rsid w:val="00D26354"/>
    <w:rsid w:val="00D36180"/>
    <w:rsid w:val="00D44FBA"/>
    <w:rsid w:val="00D524FF"/>
    <w:rsid w:val="00D61B6F"/>
    <w:rsid w:val="00D63D77"/>
    <w:rsid w:val="00D728D8"/>
    <w:rsid w:val="00D9080C"/>
    <w:rsid w:val="00D909B1"/>
    <w:rsid w:val="00D91949"/>
    <w:rsid w:val="00DA1CD9"/>
    <w:rsid w:val="00DA67CB"/>
    <w:rsid w:val="00DB0B0F"/>
    <w:rsid w:val="00DC09F3"/>
    <w:rsid w:val="00DC15D6"/>
    <w:rsid w:val="00DC2DA8"/>
    <w:rsid w:val="00DD0BDA"/>
    <w:rsid w:val="00DD0ED5"/>
    <w:rsid w:val="00DD1CF0"/>
    <w:rsid w:val="00DD3F8D"/>
    <w:rsid w:val="00DE2DB9"/>
    <w:rsid w:val="00DE7B9F"/>
    <w:rsid w:val="00DF0428"/>
    <w:rsid w:val="00DF7D4D"/>
    <w:rsid w:val="00E03CBC"/>
    <w:rsid w:val="00E04649"/>
    <w:rsid w:val="00E0672A"/>
    <w:rsid w:val="00E070AA"/>
    <w:rsid w:val="00E1357C"/>
    <w:rsid w:val="00E13BD0"/>
    <w:rsid w:val="00E3004D"/>
    <w:rsid w:val="00E30662"/>
    <w:rsid w:val="00E4554D"/>
    <w:rsid w:val="00E770ED"/>
    <w:rsid w:val="00E90B8F"/>
    <w:rsid w:val="00EB2989"/>
    <w:rsid w:val="00EC165C"/>
    <w:rsid w:val="00ED5A64"/>
    <w:rsid w:val="00EE4AFE"/>
    <w:rsid w:val="00F0378A"/>
    <w:rsid w:val="00F07219"/>
    <w:rsid w:val="00F10196"/>
    <w:rsid w:val="00F25316"/>
    <w:rsid w:val="00F32A3D"/>
    <w:rsid w:val="00F35393"/>
    <w:rsid w:val="00F378C8"/>
    <w:rsid w:val="00F44869"/>
    <w:rsid w:val="00F44CB8"/>
    <w:rsid w:val="00F50AB0"/>
    <w:rsid w:val="00F50D02"/>
    <w:rsid w:val="00F673C4"/>
    <w:rsid w:val="00F8704F"/>
    <w:rsid w:val="00FA14AA"/>
    <w:rsid w:val="00FA5F4E"/>
    <w:rsid w:val="00FD3281"/>
    <w:rsid w:val="00FE2C89"/>
    <w:rsid w:val="00FE3AD3"/>
    <w:rsid w:val="00FF2A97"/>
    <w:rsid w:val="00FF4D1B"/>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59D01"/>
  <w15:chartTrackingRefBased/>
  <w15:docId w15:val="{96533778-70AD-420F-A3F2-1A212E5745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1061B2"/>
    <w:pPr>
      <w:keepNext/>
      <w:spacing w:after="0" w:line="240" w:lineRule="auto"/>
      <w:outlineLvl w:val="1"/>
    </w:pPr>
    <w:rPr>
      <w:rFonts w:ascii="Arial" w:eastAsia="Times New Roman" w:hAnsi="Arial" w:cs="Arial"/>
      <w:b/>
      <w:bCs/>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61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1061B2"/>
    <w:rPr>
      <w:rFonts w:ascii="Arial" w:eastAsia="Times New Roman" w:hAnsi="Arial" w:cs="Arial"/>
      <w:b/>
      <w:bCs/>
      <w:sz w:val="26"/>
      <w:szCs w:val="26"/>
      <w:lang w:eastAsia="nb-NO"/>
    </w:rPr>
  </w:style>
  <w:style w:type="character" w:styleId="Hyperlink">
    <w:name w:val="Hyperlink"/>
    <w:basedOn w:val="DefaultParagraphFont"/>
    <w:uiPriority w:val="99"/>
    <w:unhideWhenUsed/>
    <w:rsid w:val="001061B2"/>
    <w:rPr>
      <w:color w:val="0563C1" w:themeColor="hyperlink"/>
      <w:u w:val="single"/>
    </w:rPr>
  </w:style>
  <w:style w:type="paragraph" w:styleId="ListParagraph">
    <w:name w:val="List Paragraph"/>
    <w:aliases w:val="List Paragraph (numbered (a)),Table/Figure Heading,En tête 1,Heading,Bullets,WB Para,Párrafo de lista1,Lapis Bulleted List,Dot pt,F5 List Paragraph,No Spacing1,List Paragraph Char Char Char,Indicator Text,Numbered Para 1,Bullet 1,Number,L"/>
    <w:basedOn w:val="Normal"/>
    <w:link w:val="ListParagraphChar"/>
    <w:uiPriority w:val="34"/>
    <w:qFormat/>
    <w:rsid w:val="006216F4"/>
    <w:pPr>
      <w:ind w:left="720"/>
      <w:contextualSpacing/>
    </w:pPr>
  </w:style>
  <w:style w:type="paragraph" w:styleId="BalloonText">
    <w:name w:val="Balloon Text"/>
    <w:basedOn w:val="Normal"/>
    <w:link w:val="BalloonTextChar"/>
    <w:uiPriority w:val="99"/>
    <w:semiHidden/>
    <w:unhideWhenUsed/>
    <w:rsid w:val="00A527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527B0"/>
    <w:rPr>
      <w:rFonts w:ascii="Segoe UI" w:hAnsi="Segoe UI" w:cs="Segoe UI"/>
      <w:sz w:val="18"/>
      <w:szCs w:val="18"/>
    </w:rPr>
  </w:style>
  <w:style w:type="character" w:styleId="CommentReference">
    <w:name w:val="annotation reference"/>
    <w:basedOn w:val="DefaultParagraphFont"/>
    <w:uiPriority w:val="99"/>
    <w:semiHidden/>
    <w:unhideWhenUsed/>
    <w:rsid w:val="004F2FA1"/>
    <w:rPr>
      <w:sz w:val="16"/>
      <w:szCs w:val="16"/>
    </w:rPr>
  </w:style>
  <w:style w:type="paragraph" w:customStyle="1" w:styleId="Default">
    <w:name w:val="Default"/>
    <w:rsid w:val="004F2FA1"/>
    <w:pPr>
      <w:autoSpaceDE w:val="0"/>
      <w:autoSpaceDN w:val="0"/>
      <w:adjustRightInd w:val="0"/>
      <w:spacing w:after="0" w:line="240" w:lineRule="auto"/>
    </w:pPr>
    <w:rPr>
      <w:rFonts w:ascii="Calibri" w:eastAsiaTheme="minorEastAsia" w:hAnsi="Calibri" w:cs="Calibri"/>
      <w:color w:val="000000"/>
      <w:sz w:val="24"/>
      <w:szCs w:val="24"/>
      <w:lang w:eastAsia="zh-CN"/>
    </w:rPr>
  </w:style>
  <w:style w:type="paragraph" w:styleId="CommentText">
    <w:name w:val="annotation text"/>
    <w:basedOn w:val="Normal"/>
    <w:link w:val="CommentTextChar"/>
    <w:uiPriority w:val="99"/>
    <w:unhideWhenUsed/>
    <w:rsid w:val="00B70037"/>
    <w:pPr>
      <w:spacing w:line="240" w:lineRule="auto"/>
    </w:pPr>
    <w:rPr>
      <w:rFonts w:eastAsiaTheme="minorEastAsia" w:cs="Arial Unicode MS"/>
      <w:sz w:val="20"/>
      <w:szCs w:val="20"/>
      <w:lang w:eastAsia="zh-CN" w:bidi="my-MM"/>
    </w:rPr>
  </w:style>
  <w:style w:type="character" w:customStyle="1" w:styleId="CommentTextChar">
    <w:name w:val="Comment Text Char"/>
    <w:basedOn w:val="DefaultParagraphFont"/>
    <w:link w:val="CommentText"/>
    <w:uiPriority w:val="99"/>
    <w:rsid w:val="00B70037"/>
    <w:rPr>
      <w:rFonts w:eastAsiaTheme="minorEastAsia" w:cs="Arial Unicode MS"/>
      <w:sz w:val="20"/>
      <w:szCs w:val="20"/>
      <w:lang w:eastAsia="zh-CN" w:bidi="my-MM"/>
    </w:rPr>
  </w:style>
  <w:style w:type="paragraph" w:styleId="CommentSubject">
    <w:name w:val="annotation subject"/>
    <w:basedOn w:val="CommentText"/>
    <w:next w:val="CommentText"/>
    <w:link w:val="CommentSubjectChar"/>
    <w:uiPriority w:val="99"/>
    <w:semiHidden/>
    <w:unhideWhenUsed/>
    <w:rsid w:val="00FA14AA"/>
    <w:rPr>
      <w:rFonts w:eastAsiaTheme="minorHAnsi" w:cstheme="minorBidi"/>
      <w:b/>
      <w:bCs/>
      <w:lang w:eastAsia="en-US" w:bidi="ar-SA"/>
    </w:rPr>
  </w:style>
  <w:style w:type="character" w:customStyle="1" w:styleId="CommentSubjectChar">
    <w:name w:val="Comment Subject Char"/>
    <w:basedOn w:val="CommentTextChar"/>
    <w:link w:val="CommentSubject"/>
    <w:uiPriority w:val="99"/>
    <w:semiHidden/>
    <w:rsid w:val="00FA14AA"/>
    <w:rPr>
      <w:rFonts w:eastAsiaTheme="minorEastAsia" w:cs="Arial Unicode MS"/>
      <w:b/>
      <w:bCs/>
      <w:sz w:val="20"/>
      <w:szCs w:val="20"/>
      <w:lang w:eastAsia="zh-CN" w:bidi="my-MM"/>
    </w:rPr>
  </w:style>
  <w:style w:type="character" w:styleId="FollowedHyperlink">
    <w:name w:val="FollowedHyperlink"/>
    <w:basedOn w:val="DefaultParagraphFont"/>
    <w:uiPriority w:val="99"/>
    <w:semiHidden/>
    <w:unhideWhenUsed/>
    <w:rsid w:val="00F10196"/>
    <w:rPr>
      <w:color w:val="954F72" w:themeColor="followedHyperlink"/>
      <w:u w:val="single"/>
    </w:rPr>
  </w:style>
  <w:style w:type="paragraph" w:styleId="Header">
    <w:name w:val="header"/>
    <w:basedOn w:val="Normal"/>
    <w:link w:val="HeaderChar"/>
    <w:uiPriority w:val="99"/>
    <w:unhideWhenUsed/>
    <w:rsid w:val="002D1E5F"/>
    <w:pPr>
      <w:tabs>
        <w:tab w:val="center" w:pos="4680"/>
        <w:tab w:val="right" w:pos="9360"/>
      </w:tabs>
      <w:spacing w:after="0" w:line="240" w:lineRule="auto"/>
    </w:pPr>
    <w:rPr>
      <w:rFonts w:eastAsiaTheme="minorEastAsia" w:cs="Times New Roman"/>
      <w:lang w:val="en-US"/>
    </w:rPr>
  </w:style>
  <w:style w:type="character" w:customStyle="1" w:styleId="HeaderChar">
    <w:name w:val="Header Char"/>
    <w:basedOn w:val="DefaultParagraphFont"/>
    <w:link w:val="Header"/>
    <w:uiPriority w:val="99"/>
    <w:rsid w:val="002D1E5F"/>
    <w:rPr>
      <w:rFonts w:eastAsiaTheme="minorEastAsia" w:cs="Times New Roman"/>
      <w:lang w:val="en-US"/>
    </w:rPr>
  </w:style>
  <w:style w:type="paragraph" w:styleId="Footer">
    <w:name w:val="footer"/>
    <w:basedOn w:val="Normal"/>
    <w:link w:val="FooterChar"/>
    <w:uiPriority w:val="99"/>
    <w:unhideWhenUsed/>
    <w:rsid w:val="002D1E5F"/>
    <w:pPr>
      <w:tabs>
        <w:tab w:val="center" w:pos="4680"/>
        <w:tab w:val="right" w:pos="9360"/>
      </w:tabs>
      <w:spacing w:after="0" w:line="240" w:lineRule="auto"/>
    </w:pPr>
    <w:rPr>
      <w:rFonts w:eastAsiaTheme="minorEastAsia" w:cs="Times New Roman"/>
      <w:lang w:val="en-US"/>
    </w:rPr>
  </w:style>
  <w:style w:type="character" w:customStyle="1" w:styleId="FooterChar">
    <w:name w:val="Footer Char"/>
    <w:basedOn w:val="DefaultParagraphFont"/>
    <w:link w:val="Footer"/>
    <w:uiPriority w:val="99"/>
    <w:rsid w:val="002D1E5F"/>
    <w:rPr>
      <w:rFonts w:eastAsiaTheme="minorEastAsia" w:cs="Times New Roman"/>
      <w:lang w:val="en-US"/>
    </w:rPr>
  </w:style>
  <w:style w:type="character" w:styleId="PageNumber">
    <w:name w:val="page number"/>
    <w:aliases w:val="IKI"/>
    <w:basedOn w:val="DefaultParagraphFont"/>
    <w:unhideWhenUsed/>
    <w:rsid w:val="00C52645"/>
  </w:style>
  <w:style w:type="paragraph" w:customStyle="1" w:styleId="Pa7">
    <w:name w:val="Pa7"/>
    <w:basedOn w:val="Normal"/>
    <w:next w:val="Normal"/>
    <w:uiPriority w:val="99"/>
    <w:rsid w:val="002D3610"/>
    <w:pPr>
      <w:autoSpaceDE w:val="0"/>
      <w:autoSpaceDN w:val="0"/>
      <w:adjustRightInd w:val="0"/>
      <w:spacing w:after="0" w:line="201" w:lineRule="atLeast"/>
    </w:pPr>
    <w:rPr>
      <w:rFonts w:ascii="Myriad Pro" w:hAnsi="Myriad Pro"/>
      <w:sz w:val="24"/>
      <w:szCs w:val="24"/>
      <w:lang w:val="en-US"/>
    </w:rPr>
  </w:style>
  <w:style w:type="paragraph" w:styleId="NormalWeb">
    <w:name w:val="Normal (Web)"/>
    <w:basedOn w:val="Normal"/>
    <w:uiPriority w:val="99"/>
    <w:unhideWhenUsed/>
    <w:rsid w:val="002D3610"/>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ListParagraphChar">
    <w:name w:val="List Paragraph Char"/>
    <w:aliases w:val="List Paragraph (numbered (a)) Char,Table/Figure Heading Char,En tête 1 Char,Heading Char,Bullets Char,WB Para Char,Párrafo de lista1 Char,Lapis Bulleted List Char,Dot pt Char,F5 List Paragraph Char,No Spacing1 Char,Bullet 1 Char"/>
    <w:basedOn w:val="DefaultParagraphFont"/>
    <w:link w:val="ListParagraph"/>
    <w:uiPriority w:val="34"/>
    <w:qFormat/>
    <w:rsid w:val="009D4F0E"/>
  </w:style>
  <w:style w:type="paragraph" w:styleId="NoSpacing">
    <w:name w:val="No Spacing"/>
    <w:link w:val="NoSpacingChar"/>
    <w:uiPriority w:val="1"/>
    <w:qFormat/>
    <w:rsid w:val="00B254DA"/>
    <w:pPr>
      <w:widowControl w:val="0"/>
      <w:autoSpaceDE w:val="0"/>
      <w:autoSpaceDN w:val="0"/>
      <w:adjustRightInd w:val="0"/>
      <w:spacing w:after="0" w:line="240" w:lineRule="auto"/>
    </w:pPr>
    <w:rPr>
      <w:rFonts w:ascii="Calibri" w:eastAsia="Times New Roman" w:hAnsi="Calibri" w:cs="Calibri"/>
      <w:lang w:val="en-US"/>
    </w:rPr>
  </w:style>
  <w:style w:type="character" w:customStyle="1" w:styleId="NoSpacingChar">
    <w:name w:val="No Spacing Char"/>
    <w:basedOn w:val="DefaultParagraphFont"/>
    <w:link w:val="NoSpacing"/>
    <w:uiPriority w:val="1"/>
    <w:qFormat/>
    <w:rsid w:val="00B254DA"/>
    <w:rPr>
      <w:rFonts w:ascii="Calibri" w:eastAsia="Times New Roman" w:hAnsi="Calibri" w:cs="Calibri"/>
      <w:lang w:val="en-US"/>
    </w:rPr>
  </w:style>
  <w:style w:type="character" w:customStyle="1" w:styleId="cf01">
    <w:name w:val="cf01"/>
    <w:basedOn w:val="DefaultParagraphFont"/>
    <w:rsid w:val="00D909B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omments.xml.rels><?xml version="1.0" encoding="UTF-8" standalone="yes"?>
<Relationships xmlns="http://schemas.openxmlformats.org/package/2006/relationships"><Relationship Id="rId3" Type="http://schemas.openxmlformats.org/officeDocument/2006/relationships/hyperlink" Target="https://www.regjeringen.no/no/dep/ud/tilskuddsmidler/skjemaer/id612525/" TargetMode="External"/><Relationship Id="rId2" Type="http://schemas.openxmlformats.org/officeDocument/2006/relationships/hyperlink" Target="http://www.oecd.org/dac/stats/documentupload/2015%20CRS%20purpose%20codes%20EN_updated%20April%202016.pdf" TargetMode="External"/><Relationship Id="rId1" Type="http://schemas.openxmlformats.org/officeDocument/2006/relationships/hyperlink" Target="https://www.brreg.no/home/" TargetMode="External"/><Relationship Id="rId4" Type="http://schemas.openxmlformats.org/officeDocument/2006/relationships/hyperlink" Target="https://www.regjeringen.no/no/dep/ud/tilskuddsmidler/skjemaer/id612525/" TargetMode="External"/></Relationship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2.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footer" Target="footer1.xml"/><Relationship Id="rId25" Type="http://schemas.openxmlformats.org/officeDocument/2006/relationships/customXml" Target="../customXml/item6.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24"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s://eur03.safelinks.protection.outlook.com/?url=https%3A%2F%2Fwww.oanda.com%2Fcurrency-converter%2Fen%2F%3Ffrom%3DEUR%26to%3DUSD%26amount%3D1&amp;data=04%7C01%7Cnedal.alouran%40undp.org%7Cb337b0ab320441d5b0e708da0725d2ff%7Cb3e5db5e2944483799f57488ace54319%7C0%7C0%7C637830156303650146%7CUnknown%7CTWFpbGZsb3d8eyJWIjoiMC4wLjAwMDAiLCJQIjoiV2luMzIiLCJBTiI6Ik1haWwiLCJXVCI6Mn0%3D%7C3000&amp;sdata=2sORVq38qdlGELQI4Myb9TI%2BAhKh9Ij5cS%2B99n4bBtQ%3D&amp;reserved=0" TargetMode="External"/><Relationship Id="rId23" Type="http://schemas.openxmlformats.org/officeDocument/2006/relationships/customXml" Target="../customXml/item4.xml"/><Relationship Id="rId10" Type="http://schemas.openxmlformats.org/officeDocument/2006/relationships/hyperlink" Target="https://www.regjeringen.no/no/dep/ud/tilskuddsmidler/skjemaer/id612525/" TargetMode="Externa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mailto:post@mfa.no" TargetMode="External"/><Relationship Id="rId14" Type="http://schemas.microsoft.com/office/2018/08/relationships/commentsExtensible" Target="commentsExtensible.xm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2022-06-06T07:00:00+00:00</UNDPPublishedDate>
    <UNDPCountryTaxHTField0 xmlns="1ed4137b-41b2-488b-8250-6d369ec27664">
      <Terms xmlns="http://schemas.microsoft.com/office/infopath/2007/PartnerControls">
        <TermInfo xmlns="http://schemas.microsoft.com/office/infopath/2007/PartnerControls">
          <TermName xmlns="http://schemas.microsoft.com/office/infopath/2007/PartnerControls">Jordan</TermName>
          <TermId xmlns="http://schemas.microsoft.com/office/infopath/2007/PartnerControls">400b13ed-7f78-4644-86f9-041f86595d28</TermId>
        </TermInfo>
      </Terms>
    </UNDPCountryTaxHTField0>
    <UndpOUCode xmlns="1ed4137b-41b2-488b-8250-6d369ec27664">JOR</UndpOUCode>
    <PDC_x0020_Document_x0020_Category xmlns="f1161f5b-24a3-4c2d-bc81-44cb9325e8ee">Project</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TermInfo xmlns="http://schemas.microsoft.com/office/infopath/2007/PartnerControls">
          <TermName xmlns="http://schemas.microsoft.com/office/infopath/2007/PartnerControls">Environment and Energy</TermName>
          <TermId xmlns="http://schemas.microsoft.com/office/infopath/2007/PartnerControls">507850c5-118d-4c78-99b1-c760df552b10</TermId>
        </TermInfo>
      </Term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Prodoc</TermName>
          <TermId xmlns="http://schemas.microsoft.com/office/infopath/2007/PartnerControls">099f975e-b4d9-4bba-a499-dbcc387c61ad</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Document_x0020_Coverage_x0020_Period_x0020_Start_x0020_Date xmlns="f1161f5b-24a3-4c2d-bc81-44cb9325e8ee">2022-06-01T04:00:00+00:00</Document_x0020_Coverage_x0020_Period_x0020_Start_x0020_Date>
    <Document_x0020_Coverage_x0020_Period_x0020_End_x0020_Date xmlns="f1161f5b-24a3-4c2d-bc81-44cb9325e8ee">2023-05-31T04:00:00+00:00</Document_x0020_Coverage_x0020_Period_x0020_End_x0020_Date>
    <Project_x0020_Number xmlns="f1161f5b-24a3-4c2d-bc81-44cb9325e8ee" xsi:nil="true"/>
    <Project_x0020_Manager xmlns="f1161f5b-24a3-4c2d-bc81-44cb9325e8ee" xsi:nil="true"/>
    <TaxCatchAll xmlns="1ed4137b-41b2-488b-8250-6d369ec27664">
      <Value>763</Value>
      <Value>1150</Value>
      <Value>1148</Value>
      <Value>296</Value>
      <Value>1110</Value>
      <Value>1</Value>
    </TaxCatchAll>
    <c4e2ab2cc9354bbf9064eeb465a566ea xmlns="1ed4137b-41b2-488b-8250-6d369ec27664">
      <Terms xmlns="http://schemas.microsoft.com/office/infopath/2007/PartnerControls"/>
    </c4e2ab2cc9354bbf9064eeb465a566ea>
    <UndpProjectNo xmlns="1ed4137b-41b2-488b-8250-6d369ec27664">00128163</UndpProjectNo>
    <UndpDocStatus xmlns="1ed4137b-41b2-488b-8250-6d369ec27664">Final</UndpDocStatus>
    <Outcome1 xmlns="f1161f5b-24a3-4c2d-bc81-44cb9325e8ee">00122196</Outcome1>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JOR</TermName>
          <TermId xmlns="http://schemas.microsoft.com/office/infopath/2007/PartnerControls">cb0ad2f2-dea1-449d-885d-dcda0578bd7c</TermId>
        </TermInfo>
      </Terms>
    </gc6531b704974d528487414686b72f6f>
    <_dlc_DocId xmlns="f1161f5b-24a3-4c2d-bc81-44cb9325e8ee">ATLASPDC-4-161473</_dlc_DocId>
    <_dlc_DocIdUrl xmlns="f1161f5b-24a3-4c2d-bc81-44cb9325e8ee">
      <Url>https://info.undp.org/docs/pdc/_layouts/DocIdRedir.aspx?ID=ATLASPDC-4-161473</Url>
      <Description>ATLASPDC-4-161473</Description>
    </_dlc_DocIdUrl>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Props1.xml><?xml version="1.0" encoding="utf-8"?>
<ds:datastoreItem xmlns:ds="http://schemas.openxmlformats.org/officeDocument/2006/customXml" ds:itemID="{A80DE252-76EB-452C-A1BE-BEFF253D5C58}">
  <ds:schemaRefs>
    <ds:schemaRef ds:uri="http://schemas.openxmlformats.org/officeDocument/2006/bibliography"/>
  </ds:schemaRefs>
</ds:datastoreItem>
</file>

<file path=customXml/itemProps2.xml><?xml version="1.0" encoding="utf-8"?>
<ds:datastoreItem xmlns:ds="http://schemas.openxmlformats.org/officeDocument/2006/customXml" ds:itemID="{8FCE1DA8-092A-4D1D-87FB-7559179FA193}"/>
</file>

<file path=customXml/itemProps3.xml><?xml version="1.0" encoding="utf-8"?>
<ds:datastoreItem xmlns:ds="http://schemas.openxmlformats.org/officeDocument/2006/customXml" ds:itemID="{C5892E5F-7E0D-402A-AE5F-F8DC6F649A44}"/>
</file>

<file path=customXml/itemProps4.xml><?xml version="1.0" encoding="utf-8"?>
<ds:datastoreItem xmlns:ds="http://schemas.openxmlformats.org/officeDocument/2006/customXml" ds:itemID="{EC8CC770-6039-40C1-BDB0-73340F23BC25}"/>
</file>

<file path=customXml/itemProps5.xml><?xml version="1.0" encoding="utf-8"?>
<ds:datastoreItem xmlns:ds="http://schemas.openxmlformats.org/officeDocument/2006/customXml" ds:itemID="{10421D2A-851E-41F9-B7BB-346CD26C83B2}"/>
</file>

<file path=customXml/itemProps6.xml><?xml version="1.0" encoding="utf-8"?>
<ds:datastoreItem xmlns:ds="http://schemas.openxmlformats.org/officeDocument/2006/customXml" ds:itemID="{9C38FDB1-16C0-4480-8820-8AD1A3D1BC65}"/>
</file>

<file path=docProps/app.xml><?xml version="1.0" encoding="utf-8"?>
<Properties xmlns="http://schemas.openxmlformats.org/officeDocument/2006/extended-properties" xmlns:vt="http://schemas.openxmlformats.org/officeDocument/2006/docPropsVTypes">
  <Template>Normal</Template>
  <TotalTime>457</TotalTime>
  <Pages>9</Pages>
  <Words>4407</Words>
  <Characters>25123</Characters>
  <Application>Microsoft Office Word</Application>
  <DocSecurity>8</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MFA</Company>
  <LinksUpToDate>false</LinksUpToDate>
  <CharactersWithSpaces>29472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PRODOC -AMR</dc:title>
  <dc:subject/>
  <dc:creator>Rana S. Saleh</dc:creator>
  <cp:keywords/>
  <dc:description/>
  <cp:lastModifiedBy>Nedal Alouran</cp:lastModifiedBy>
  <cp:revision>14</cp:revision>
  <cp:lastPrinted>2022-03-15T08:54:00Z</cp:lastPrinted>
  <dcterms:created xsi:type="dcterms:W3CDTF">2022-03-29T19:18:00Z</dcterms:created>
  <dcterms:modified xsi:type="dcterms:W3CDTF">2022-03-30T04:33:00Z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1148;#Jordan|400b13ed-7f78-4644-86f9-041f86595d28</vt:lpwstr>
  </property>
  <property fmtid="{D5CDD505-2E9C-101B-9397-08002B2CF9AE}" pid="4" name="UndpDocTypeMM">
    <vt:lpwstr/>
  </property>
  <property fmtid="{D5CDD505-2E9C-101B-9397-08002B2CF9AE}" pid="5" name="UNDPDocumentCategory">
    <vt:lpwstr/>
  </property>
  <property fmtid="{D5CDD505-2E9C-101B-9397-08002B2CF9AE}" pid="6" name="UN Languages">
    <vt:lpwstr>1;#English|7f98b732-4b5b-4b70-ba90-a0eff09b5d2d</vt:lpwstr>
  </property>
  <property fmtid="{D5CDD505-2E9C-101B-9397-08002B2CF9AE}" pid="7" name="Operating Unit0">
    <vt:lpwstr>1150;#JOR|cb0ad2f2-dea1-449d-885d-dcda0578bd7c</vt:lpwstr>
  </property>
  <property fmtid="{D5CDD505-2E9C-101B-9397-08002B2CF9AE}" pid="8" name="Atlas Document Status">
    <vt:lpwstr>763;#Draft|121d40a5-e62e-4d42-82e4-d6d12003de0a</vt:lpwstr>
  </property>
  <property fmtid="{D5CDD505-2E9C-101B-9397-08002B2CF9AE}" pid="9" name="Atlas Document Type">
    <vt:lpwstr>1110;#Prodoc|099f975e-b4d9-4bba-a499-dbcc387c61ad</vt:lpwstr>
  </property>
  <property fmtid="{D5CDD505-2E9C-101B-9397-08002B2CF9AE}" pid="10" name="eRegFilingCodeMM">
    <vt:lpwstr/>
  </property>
  <property fmtid="{D5CDD505-2E9C-101B-9397-08002B2CF9AE}" pid="11" name="UndpUnitMM">
    <vt:lpwstr/>
  </property>
  <property fmtid="{D5CDD505-2E9C-101B-9397-08002B2CF9AE}" pid="12" name="UNDPFocusAreas">
    <vt:lpwstr>296;#Environment and Energy|507850c5-118d-4c78-99b1-c760df552b10</vt:lpwstr>
  </property>
  <property fmtid="{D5CDD505-2E9C-101B-9397-08002B2CF9AE}" pid="13" name="_dlc_DocIdItemGuid">
    <vt:lpwstr>c6e83a25-344c-4949-8645-a730a6ccff73</vt:lpwstr>
  </property>
  <property fmtid="{D5CDD505-2E9C-101B-9397-08002B2CF9AE}" pid="14" name="URL">
    <vt:lpwstr/>
  </property>
  <property fmtid="{D5CDD505-2E9C-101B-9397-08002B2CF9AE}" pid="15" name="DocumentSetDescription">
    <vt:lpwstr/>
  </property>
  <property fmtid="{D5CDD505-2E9C-101B-9397-08002B2CF9AE}" pid="16" name="UnitTaxHTField0">
    <vt:lpwstr/>
  </property>
  <property fmtid="{D5CDD505-2E9C-101B-9397-08002B2CF9AE}" pid="17" name="Unit">
    <vt:lpwstr/>
  </property>
</Properties>
</file>